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E8" w:rsidRDefault="00E920E8" w:rsidP="00B428B4">
      <w:pPr>
        <w:pStyle w:val="Title"/>
        <w:rPr>
          <w:sz w:val="24"/>
          <w:u w:val="single"/>
        </w:rPr>
      </w:pPr>
      <w:r>
        <w:rPr>
          <w:sz w:val="24"/>
          <w:u w:val="single"/>
        </w:rPr>
        <w:t>Proposed New Undergraduate Course</w:t>
      </w:r>
    </w:p>
    <w:p w:rsidR="00B428B4" w:rsidRDefault="00B428B4" w:rsidP="00B428B4">
      <w:pPr>
        <w:pStyle w:val="Title"/>
        <w:rPr>
          <w:sz w:val="24"/>
          <w:u w:val="single"/>
        </w:rPr>
      </w:pPr>
    </w:p>
    <w:p w:rsidR="00B428B4" w:rsidRDefault="00B428B4" w:rsidP="00B428B4">
      <w:pPr>
        <w:pStyle w:val="Title"/>
        <w:rPr>
          <w:sz w:val="24"/>
          <w:u w:val="single"/>
        </w:rPr>
      </w:pPr>
    </w:p>
    <w:p w:rsidR="00B428B4" w:rsidRDefault="00B428B4" w:rsidP="00B428B4">
      <w:pPr>
        <w:pStyle w:val="Title"/>
        <w:jc w:val="left"/>
        <w:rPr>
          <w:b w:val="0"/>
          <w:sz w:val="24"/>
        </w:rPr>
      </w:pPr>
      <w:r>
        <w:rPr>
          <w:b w:val="0"/>
          <w:sz w:val="24"/>
        </w:rPr>
        <w:t>Department:</w:t>
      </w:r>
      <w:r>
        <w:rPr>
          <w:b w:val="0"/>
          <w:sz w:val="24"/>
        </w:rPr>
        <w:tab/>
        <w:t>Physics</w:t>
      </w:r>
      <w:r>
        <w:rPr>
          <w:b w:val="0"/>
          <w:sz w:val="24"/>
        </w:rPr>
        <w:tab/>
      </w:r>
      <w:r>
        <w:rPr>
          <w:b w:val="0"/>
          <w:sz w:val="24"/>
        </w:rPr>
        <w:tab/>
        <w:t xml:space="preserve">Date:  </w:t>
      </w:r>
      <w:r w:rsidR="00AF27C7">
        <w:rPr>
          <w:b w:val="0"/>
          <w:sz w:val="24"/>
        </w:rPr>
        <w:t>3</w:t>
      </w:r>
      <w:r>
        <w:rPr>
          <w:b w:val="0"/>
          <w:sz w:val="24"/>
        </w:rPr>
        <w:t>/</w:t>
      </w:r>
      <w:r w:rsidR="00AF27C7">
        <w:rPr>
          <w:b w:val="0"/>
          <w:sz w:val="24"/>
        </w:rPr>
        <w:t>2</w:t>
      </w:r>
      <w:r>
        <w:rPr>
          <w:b w:val="0"/>
          <w:sz w:val="24"/>
        </w:rPr>
        <w:t>/1</w:t>
      </w:r>
      <w:r w:rsidR="00C277BA">
        <w:rPr>
          <w:b w:val="0"/>
          <w:sz w:val="24"/>
        </w:rPr>
        <w:t>1</w:t>
      </w:r>
    </w:p>
    <w:p w:rsidR="00B428B4" w:rsidRDefault="00B428B4" w:rsidP="00B428B4">
      <w:pPr>
        <w:pStyle w:val="Title"/>
        <w:jc w:val="left"/>
        <w:rPr>
          <w:b w:val="0"/>
          <w:sz w:val="24"/>
        </w:rPr>
      </w:pPr>
    </w:p>
    <w:p w:rsidR="00B428B4" w:rsidRPr="00C50C23" w:rsidRDefault="00B428B4" w:rsidP="00B428B4">
      <w:pPr>
        <w:pStyle w:val="Title"/>
        <w:jc w:val="left"/>
        <w:rPr>
          <w:b w:val="0"/>
          <w:bCs/>
          <w:sz w:val="24"/>
          <w:szCs w:val="24"/>
        </w:rPr>
      </w:pPr>
      <w:r>
        <w:rPr>
          <w:b w:val="0"/>
          <w:sz w:val="24"/>
        </w:rPr>
        <w:t>Course Number: PH 3</w:t>
      </w:r>
      <w:r w:rsidR="006B5A2F">
        <w:rPr>
          <w:b w:val="0"/>
          <w:sz w:val="24"/>
        </w:rPr>
        <w:t>002</w:t>
      </w:r>
      <w:r>
        <w:rPr>
          <w:b w:val="0"/>
          <w:sz w:val="24"/>
        </w:rPr>
        <w:tab/>
      </w:r>
      <w:r>
        <w:rPr>
          <w:b w:val="0"/>
          <w:sz w:val="24"/>
        </w:rPr>
        <w:tab/>
        <w:t xml:space="preserve">Title: </w:t>
      </w:r>
      <w:r w:rsidR="00C277BA">
        <w:rPr>
          <w:b w:val="0"/>
          <w:sz w:val="24"/>
          <w:szCs w:val="24"/>
        </w:rPr>
        <w:t xml:space="preserve">Junior </w:t>
      </w:r>
      <w:r w:rsidR="0074204F">
        <w:rPr>
          <w:b w:val="0"/>
          <w:sz w:val="24"/>
          <w:szCs w:val="24"/>
        </w:rPr>
        <w:t xml:space="preserve">Physics </w:t>
      </w:r>
      <w:r w:rsidR="00C277BA">
        <w:rPr>
          <w:b w:val="0"/>
          <w:sz w:val="24"/>
          <w:szCs w:val="24"/>
        </w:rPr>
        <w:t>Laboratory</w:t>
      </w:r>
    </w:p>
    <w:p w:rsidR="00B428B4" w:rsidRDefault="00B428B4" w:rsidP="00B428B4">
      <w:pPr>
        <w:pStyle w:val="Title"/>
        <w:jc w:val="left"/>
        <w:rPr>
          <w:b w:val="0"/>
          <w:sz w:val="24"/>
        </w:rPr>
      </w:pPr>
    </w:p>
    <w:p w:rsidR="00B428B4" w:rsidRDefault="00B428B4" w:rsidP="00B428B4">
      <w:pPr>
        <w:pStyle w:val="Title"/>
        <w:jc w:val="left"/>
        <w:rPr>
          <w:b w:val="0"/>
          <w:sz w:val="24"/>
        </w:rPr>
      </w:pPr>
      <w:r>
        <w:rPr>
          <w:b w:val="0"/>
          <w:sz w:val="24"/>
        </w:rPr>
        <w:t>Hours:</w:t>
      </w:r>
      <w:r>
        <w:rPr>
          <w:b w:val="0"/>
          <w:sz w:val="24"/>
        </w:rPr>
        <w:tab/>
      </w:r>
      <w:r>
        <w:rPr>
          <w:b w:val="0"/>
          <w:sz w:val="24"/>
          <w:u w:val="single"/>
        </w:rPr>
        <w:t>Lecture</w:t>
      </w:r>
      <w:r>
        <w:rPr>
          <w:b w:val="0"/>
          <w:sz w:val="24"/>
        </w:rPr>
        <w:tab/>
      </w:r>
      <w:r>
        <w:rPr>
          <w:b w:val="0"/>
          <w:sz w:val="24"/>
          <w:u w:val="single"/>
        </w:rPr>
        <w:t>Recitation</w:t>
      </w:r>
      <w:r>
        <w:rPr>
          <w:b w:val="0"/>
          <w:sz w:val="24"/>
        </w:rPr>
        <w:tab/>
      </w:r>
      <w:r>
        <w:rPr>
          <w:b w:val="0"/>
          <w:sz w:val="24"/>
          <w:u w:val="single"/>
        </w:rPr>
        <w:t>Tutorial</w:t>
      </w:r>
      <w:r>
        <w:rPr>
          <w:b w:val="0"/>
          <w:sz w:val="24"/>
        </w:rPr>
        <w:tab/>
      </w:r>
      <w:r>
        <w:rPr>
          <w:b w:val="0"/>
          <w:sz w:val="24"/>
          <w:u w:val="single"/>
        </w:rPr>
        <w:t>Laboratory</w:t>
      </w:r>
      <w:r>
        <w:rPr>
          <w:b w:val="0"/>
          <w:sz w:val="24"/>
        </w:rPr>
        <w:tab/>
      </w:r>
      <w:r>
        <w:rPr>
          <w:b w:val="0"/>
          <w:sz w:val="24"/>
          <w:u w:val="single"/>
        </w:rPr>
        <w:t>Test</w:t>
      </w:r>
      <w:r>
        <w:rPr>
          <w:b w:val="0"/>
          <w:sz w:val="24"/>
        </w:rPr>
        <w:tab/>
      </w:r>
      <w:r>
        <w:rPr>
          <w:b w:val="0"/>
          <w:sz w:val="24"/>
        </w:rPr>
        <w:tab/>
      </w:r>
      <w:r>
        <w:rPr>
          <w:b w:val="0"/>
          <w:sz w:val="24"/>
          <w:u w:val="single"/>
        </w:rPr>
        <w:t>Credits</w:t>
      </w:r>
    </w:p>
    <w:p w:rsidR="00DE677A" w:rsidRDefault="00711FFF" w:rsidP="00B428B4">
      <w:pPr>
        <w:pStyle w:val="Title"/>
        <w:jc w:val="left"/>
        <w:rPr>
          <w:b w:val="0"/>
          <w:sz w:val="24"/>
        </w:rPr>
      </w:pPr>
      <w:r>
        <w:rPr>
          <w:b w:val="0"/>
          <w:sz w:val="24"/>
        </w:rPr>
        <w:tab/>
      </w:r>
      <w:r w:rsidR="00554EDE">
        <w:rPr>
          <w:b w:val="0"/>
          <w:sz w:val="24"/>
        </w:rPr>
        <w:t>0</w:t>
      </w:r>
      <w:r>
        <w:rPr>
          <w:b w:val="0"/>
          <w:sz w:val="24"/>
        </w:rPr>
        <w:t>.0</w:t>
      </w:r>
      <w:r>
        <w:rPr>
          <w:b w:val="0"/>
          <w:sz w:val="24"/>
        </w:rPr>
        <w:tab/>
      </w:r>
      <w:r>
        <w:rPr>
          <w:b w:val="0"/>
          <w:sz w:val="24"/>
        </w:rPr>
        <w:tab/>
        <w:t>0.0</w:t>
      </w:r>
      <w:r>
        <w:rPr>
          <w:b w:val="0"/>
          <w:sz w:val="24"/>
        </w:rPr>
        <w:tab/>
      </w:r>
      <w:r>
        <w:rPr>
          <w:b w:val="0"/>
          <w:sz w:val="24"/>
        </w:rPr>
        <w:tab/>
        <w:t>0.0</w:t>
      </w:r>
      <w:r>
        <w:rPr>
          <w:b w:val="0"/>
          <w:sz w:val="24"/>
        </w:rPr>
        <w:tab/>
      </w:r>
      <w:r>
        <w:rPr>
          <w:b w:val="0"/>
          <w:sz w:val="24"/>
        </w:rPr>
        <w:tab/>
      </w:r>
      <w:r w:rsidR="00554EDE">
        <w:rPr>
          <w:b w:val="0"/>
          <w:sz w:val="24"/>
        </w:rPr>
        <w:t>4</w:t>
      </w:r>
      <w:r>
        <w:rPr>
          <w:b w:val="0"/>
          <w:sz w:val="24"/>
        </w:rPr>
        <w:t xml:space="preserve">.0 </w:t>
      </w:r>
      <w:r w:rsidR="00DE677A">
        <w:rPr>
          <w:b w:val="0"/>
          <w:sz w:val="24"/>
        </w:rPr>
        <w:tab/>
      </w:r>
      <w:r w:rsidR="00DE677A">
        <w:rPr>
          <w:b w:val="0"/>
          <w:sz w:val="24"/>
        </w:rPr>
        <w:tab/>
        <w:t>0.0</w:t>
      </w:r>
      <w:r w:rsidR="00DE677A">
        <w:rPr>
          <w:b w:val="0"/>
          <w:sz w:val="24"/>
        </w:rPr>
        <w:tab/>
      </w:r>
      <w:r w:rsidR="00DE677A">
        <w:rPr>
          <w:b w:val="0"/>
          <w:sz w:val="24"/>
        </w:rPr>
        <w:tab/>
        <w:t>2.0</w:t>
      </w:r>
    </w:p>
    <w:p w:rsidR="00B428B4" w:rsidRDefault="00B428B4" w:rsidP="00B428B4">
      <w:pPr>
        <w:pStyle w:val="Title"/>
        <w:jc w:val="left"/>
        <w:rPr>
          <w:b w:val="0"/>
          <w:sz w:val="24"/>
        </w:rPr>
      </w:pPr>
    </w:p>
    <w:p w:rsidR="00B428B4" w:rsidRDefault="00E4146C" w:rsidP="00E4146C">
      <w:pPr>
        <w:pStyle w:val="Title"/>
        <w:ind w:left="3600" w:hanging="3600"/>
        <w:jc w:val="left"/>
        <w:rPr>
          <w:b w:val="0"/>
          <w:sz w:val="24"/>
        </w:rPr>
      </w:pPr>
      <w:r>
        <w:rPr>
          <w:b w:val="0"/>
          <w:sz w:val="24"/>
        </w:rPr>
        <w:t>Prerequisites:</w:t>
      </w:r>
      <w:r>
        <w:rPr>
          <w:b w:val="0"/>
          <w:sz w:val="24"/>
        </w:rPr>
        <w:tab/>
      </w:r>
      <w:r w:rsidR="00C277BA">
        <w:rPr>
          <w:b w:val="0"/>
          <w:sz w:val="24"/>
        </w:rPr>
        <w:t>PH 2344</w:t>
      </w:r>
    </w:p>
    <w:p w:rsidR="00B428B4" w:rsidRDefault="00B428B4" w:rsidP="00B428B4">
      <w:pPr>
        <w:pStyle w:val="Title"/>
        <w:jc w:val="left"/>
        <w:rPr>
          <w:b w:val="0"/>
          <w:sz w:val="24"/>
        </w:rPr>
      </w:pPr>
    </w:p>
    <w:p w:rsidR="00B428B4" w:rsidRDefault="00B428B4" w:rsidP="00B428B4">
      <w:pPr>
        <w:pStyle w:val="Title"/>
        <w:jc w:val="left"/>
        <w:rPr>
          <w:b w:val="0"/>
          <w:sz w:val="24"/>
        </w:rPr>
      </w:pPr>
      <w:r>
        <w:rPr>
          <w:b w:val="0"/>
          <w:sz w:val="24"/>
        </w:rPr>
        <w:t>Co-Requisites:</w:t>
      </w:r>
      <w:r>
        <w:rPr>
          <w:b w:val="0"/>
          <w:sz w:val="24"/>
        </w:rPr>
        <w:tab/>
      </w:r>
      <w:r>
        <w:rPr>
          <w:b w:val="0"/>
          <w:sz w:val="24"/>
        </w:rPr>
        <w:tab/>
      </w:r>
      <w:r>
        <w:rPr>
          <w:b w:val="0"/>
          <w:sz w:val="24"/>
        </w:rPr>
        <w:tab/>
      </w:r>
      <w:r>
        <w:rPr>
          <w:b w:val="0"/>
          <w:sz w:val="24"/>
        </w:rPr>
        <w:tab/>
      </w:r>
      <w:r w:rsidR="00892146">
        <w:rPr>
          <w:b w:val="0"/>
          <w:sz w:val="24"/>
        </w:rPr>
        <w:t>MA 2222</w:t>
      </w:r>
    </w:p>
    <w:p w:rsidR="00B428B4" w:rsidRDefault="00B428B4" w:rsidP="00B428B4">
      <w:pPr>
        <w:pStyle w:val="Title"/>
        <w:jc w:val="left"/>
        <w:rPr>
          <w:b w:val="0"/>
          <w:sz w:val="24"/>
        </w:rPr>
      </w:pPr>
    </w:p>
    <w:p w:rsidR="00B428B4" w:rsidRDefault="00B428B4" w:rsidP="00B428B4">
      <w:pPr>
        <w:pStyle w:val="Title"/>
        <w:jc w:val="left"/>
        <w:rPr>
          <w:b w:val="0"/>
          <w:sz w:val="24"/>
        </w:rPr>
      </w:pPr>
      <w:r>
        <w:rPr>
          <w:b w:val="0"/>
          <w:sz w:val="24"/>
        </w:rPr>
        <w:t>Co-Registration Requirements:</w:t>
      </w:r>
      <w:r>
        <w:rPr>
          <w:b w:val="0"/>
          <w:sz w:val="24"/>
        </w:rPr>
        <w:tab/>
        <w:t>None</w:t>
      </w:r>
    </w:p>
    <w:p w:rsidR="00B428B4" w:rsidRDefault="00B428B4" w:rsidP="00B428B4">
      <w:pPr>
        <w:pStyle w:val="Title"/>
        <w:jc w:val="left"/>
        <w:rPr>
          <w:b w:val="0"/>
          <w:sz w:val="24"/>
        </w:rPr>
      </w:pPr>
    </w:p>
    <w:p w:rsidR="00B428B4" w:rsidRDefault="00B428B4" w:rsidP="00B428B4">
      <w:pPr>
        <w:pStyle w:val="Title"/>
        <w:jc w:val="left"/>
        <w:rPr>
          <w:b w:val="0"/>
          <w:sz w:val="24"/>
        </w:rPr>
      </w:pPr>
      <w:r>
        <w:rPr>
          <w:b w:val="0"/>
          <w:sz w:val="24"/>
        </w:rPr>
        <w:t>Other Restrictions on Registration:</w:t>
      </w:r>
      <w:r>
        <w:rPr>
          <w:b w:val="0"/>
          <w:sz w:val="24"/>
        </w:rPr>
        <w:tab/>
        <w:t>None</w:t>
      </w:r>
    </w:p>
    <w:p w:rsidR="00B428B4" w:rsidRDefault="00B428B4" w:rsidP="00B428B4">
      <w:pPr>
        <w:pStyle w:val="Title"/>
        <w:jc w:val="left"/>
        <w:rPr>
          <w:b w:val="0"/>
          <w:sz w:val="24"/>
        </w:rPr>
      </w:pPr>
    </w:p>
    <w:p w:rsidR="00B428B4" w:rsidRDefault="00B428B4" w:rsidP="00B428B4">
      <w:pPr>
        <w:pStyle w:val="Title"/>
        <w:jc w:val="left"/>
        <w:rPr>
          <w:b w:val="0"/>
          <w:sz w:val="24"/>
        </w:rPr>
      </w:pPr>
      <w:r>
        <w:rPr>
          <w:b w:val="0"/>
          <w:sz w:val="24"/>
        </w:rPr>
        <w:t>Restrictions on who may receive</w:t>
      </w:r>
    </w:p>
    <w:p w:rsidR="00B428B4" w:rsidRDefault="00B428B4" w:rsidP="00B428B4">
      <w:pPr>
        <w:pStyle w:val="Title"/>
        <w:jc w:val="left"/>
        <w:rPr>
          <w:b w:val="0"/>
          <w:sz w:val="24"/>
        </w:rPr>
      </w:pPr>
      <w:r>
        <w:rPr>
          <w:b w:val="0"/>
          <w:sz w:val="24"/>
        </w:rPr>
        <w:t xml:space="preserve"> </w:t>
      </w:r>
      <w:proofErr w:type="gramStart"/>
      <w:r>
        <w:rPr>
          <w:b w:val="0"/>
          <w:sz w:val="24"/>
        </w:rPr>
        <w:t>credit</w:t>
      </w:r>
      <w:proofErr w:type="gramEnd"/>
      <w:r>
        <w:rPr>
          <w:b w:val="0"/>
          <w:sz w:val="24"/>
        </w:rPr>
        <w:t xml:space="preserve"> for this course:</w:t>
      </w:r>
      <w:r>
        <w:rPr>
          <w:b w:val="0"/>
          <w:sz w:val="24"/>
        </w:rPr>
        <w:tab/>
      </w:r>
      <w:r>
        <w:rPr>
          <w:b w:val="0"/>
          <w:sz w:val="24"/>
        </w:rPr>
        <w:tab/>
      </w:r>
      <w:r>
        <w:rPr>
          <w:b w:val="0"/>
          <w:sz w:val="24"/>
        </w:rPr>
        <w:tab/>
        <w:t>None</w:t>
      </w:r>
    </w:p>
    <w:p w:rsidR="00B428B4" w:rsidRDefault="00B428B4" w:rsidP="00B428B4">
      <w:pPr>
        <w:pStyle w:val="Title"/>
        <w:jc w:val="left"/>
        <w:rPr>
          <w:b w:val="0"/>
          <w:sz w:val="24"/>
        </w:rPr>
      </w:pPr>
    </w:p>
    <w:p w:rsidR="00B428B4" w:rsidRDefault="00B428B4" w:rsidP="00B428B4">
      <w:pPr>
        <w:pStyle w:val="Title"/>
        <w:jc w:val="left"/>
        <w:rPr>
          <w:b w:val="0"/>
          <w:sz w:val="24"/>
        </w:rPr>
      </w:pPr>
      <w:r>
        <w:rPr>
          <w:b w:val="0"/>
          <w:sz w:val="24"/>
        </w:rPr>
        <w:t>Date of First Offering:</w:t>
      </w:r>
      <w:r>
        <w:rPr>
          <w:b w:val="0"/>
          <w:sz w:val="24"/>
        </w:rPr>
        <w:tab/>
      </w:r>
      <w:r>
        <w:rPr>
          <w:b w:val="0"/>
          <w:sz w:val="24"/>
        </w:rPr>
        <w:tab/>
        <w:t>Fall 2011</w:t>
      </w:r>
    </w:p>
    <w:p w:rsidR="00B428B4" w:rsidRDefault="00B428B4" w:rsidP="00B428B4">
      <w:pPr>
        <w:pStyle w:val="Title"/>
        <w:jc w:val="left"/>
        <w:rPr>
          <w:b w:val="0"/>
          <w:sz w:val="24"/>
        </w:rPr>
      </w:pPr>
    </w:p>
    <w:p w:rsidR="00B428B4" w:rsidRDefault="00B428B4" w:rsidP="00B428B4">
      <w:pPr>
        <w:pStyle w:val="Title"/>
        <w:jc w:val="left"/>
        <w:rPr>
          <w:b w:val="0"/>
          <w:sz w:val="24"/>
        </w:rPr>
      </w:pPr>
      <w:r>
        <w:rPr>
          <w:b w:val="0"/>
          <w:sz w:val="24"/>
        </w:rPr>
        <w:t>Lab or Other Fees:</w:t>
      </w:r>
      <w:r>
        <w:rPr>
          <w:b w:val="0"/>
          <w:sz w:val="24"/>
        </w:rPr>
        <w:tab/>
      </w:r>
      <w:r>
        <w:rPr>
          <w:b w:val="0"/>
          <w:sz w:val="24"/>
        </w:rPr>
        <w:tab/>
      </w:r>
      <w:r>
        <w:rPr>
          <w:b w:val="0"/>
          <w:sz w:val="24"/>
        </w:rPr>
        <w:tab/>
        <w:t>None</w:t>
      </w:r>
    </w:p>
    <w:p w:rsidR="00B428B4" w:rsidRDefault="00B428B4" w:rsidP="00B428B4">
      <w:pPr>
        <w:pStyle w:val="Title"/>
        <w:jc w:val="left"/>
        <w:rPr>
          <w:b w:val="0"/>
          <w:sz w:val="24"/>
        </w:rPr>
      </w:pPr>
    </w:p>
    <w:p w:rsidR="00B428B4" w:rsidRDefault="00B428B4" w:rsidP="00B428B4">
      <w:pPr>
        <w:pStyle w:val="Title"/>
        <w:jc w:val="left"/>
        <w:rPr>
          <w:b w:val="0"/>
          <w:sz w:val="24"/>
        </w:rPr>
      </w:pPr>
      <w:r>
        <w:rPr>
          <w:b w:val="0"/>
          <w:sz w:val="24"/>
        </w:rPr>
        <w:t>The course will be offered:</w:t>
      </w:r>
      <w:r>
        <w:rPr>
          <w:b w:val="0"/>
          <w:sz w:val="24"/>
        </w:rPr>
        <w:tab/>
      </w:r>
      <w:r>
        <w:rPr>
          <w:b w:val="0"/>
          <w:sz w:val="24"/>
        </w:rPr>
        <w:tab/>
        <w:t xml:space="preserve">Once </w:t>
      </w:r>
      <w:r w:rsidR="00C277BA">
        <w:rPr>
          <w:b w:val="0"/>
          <w:sz w:val="24"/>
        </w:rPr>
        <w:t>per year</w:t>
      </w:r>
    </w:p>
    <w:p w:rsidR="00B428B4" w:rsidRPr="00554EDE" w:rsidRDefault="00B428B4" w:rsidP="006B5A2F">
      <w:pPr>
        <w:pStyle w:val="Heading1"/>
        <w:ind w:left="3600" w:hanging="3600"/>
        <w:rPr>
          <w:rFonts w:ascii="Times New Roman" w:hAnsi="Times New Roman"/>
          <w:b w:val="0"/>
          <w:sz w:val="24"/>
          <w:szCs w:val="24"/>
        </w:rPr>
      </w:pPr>
      <w:r w:rsidRPr="00C277BA">
        <w:rPr>
          <w:b w:val="0"/>
          <w:sz w:val="24"/>
          <w:szCs w:val="24"/>
        </w:rPr>
        <w:t>Textbooks:</w:t>
      </w:r>
      <w:r w:rsidRPr="00C277BA">
        <w:rPr>
          <w:b w:val="0"/>
          <w:sz w:val="24"/>
          <w:szCs w:val="24"/>
        </w:rPr>
        <w:tab/>
      </w:r>
      <w:r w:rsidR="00554EDE" w:rsidRPr="00554EDE">
        <w:rPr>
          <w:rFonts w:ascii="Times New Roman" w:hAnsi="Times New Roman"/>
          <w:b w:val="0"/>
          <w:sz w:val="24"/>
          <w:szCs w:val="24"/>
        </w:rPr>
        <w:t>An Introduction to Error Analysis, J.R. Taylor, 2</w:t>
      </w:r>
      <w:r w:rsidR="00554EDE" w:rsidRPr="00554EDE">
        <w:rPr>
          <w:rFonts w:ascii="Times New Roman" w:hAnsi="Times New Roman"/>
          <w:b w:val="0"/>
          <w:sz w:val="24"/>
          <w:szCs w:val="24"/>
          <w:vertAlign w:val="superscript"/>
        </w:rPr>
        <w:t>nd</w:t>
      </w:r>
      <w:r w:rsidR="00554EDE" w:rsidRPr="00554EDE">
        <w:rPr>
          <w:rFonts w:ascii="Times New Roman" w:hAnsi="Times New Roman"/>
          <w:b w:val="0"/>
          <w:sz w:val="24"/>
          <w:szCs w:val="24"/>
        </w:rPr>
        <w:t xml:space="preserve"> Edition, University Science Books, 1996</w:t>
      </w:r>
      <w:r w:rsidR="00554EDE" w:rsidRPr="00554EDE">
        <w:rPr>
          <w:rFonts w:ascii="Times New Roman" w:hAnsi="Times New Roman"/>
          <w:b w:val="0"/>
          <w:bCs w:val="0"/>
          <w:sz w:val="24"/>
          <w:szCs w:val="24"/>
        </w:rPr>
        <w:t>.</w:t>
      </w:r>
      <w:r w:rsidR="00C277BA" w:rsidRPr="00554EDE">
        <w:rPr>
          <w:rFonts w:ascii="Times New Roman" w:hAnsi="Times New Roman"/>
          <w:b w:val="0"/>
          <w:sz w:val="24"/>
          <w:szCs w:val="24"/>
        </w:rPr>
        <w:t xml:space="preserve"> </w:t>
      </w:r>
    </w:p>
    <w:p w:rsidR="006B5A2F" w:rsidRPr="006B5A2F" w:rsidRDefault="006B5A2F" w:rsidP="006B5A2F"/>
    <w:p w:rsidR="00B428B4" w:rsidRDefault="00B428B4" w:rsidP="00B428B4">
      <w:pPr>
        <w:pStyle w:val="Title"/>
        <w:jc w:val="left"/>
        <w:rPr>
          <w:b w:val="0"/>
          <w:sz w:val="24"/>
        </w:rPr>
      </w:pPr>
      <w:r>
        <w:rPr>
          <w:b w:val="0"/>
          <w:sz w:val="24"/>
        </w:rPr>
        <w:t xml:space="preserve">Probable Instructor: </w:t>
      </w:r>
      <w:r>
        <w:rPr>
          <w:b w:val="0"/>
          <w:sz w:val="24"/>
        </w:rPr>
        <w:tab/>
      </w:r>
      <w:r>
        <w:rPr>
          <w:b w:val="0"/>
          <w:sz w:val="24"/>
        </w:rPr>
        <w:tab/>
      </w:r>
      <w:r>
        <w:rPr>
          <w:b w:val="0"/>
          <w:sz w:val="24"/>
        </w:rPr>
        <w:tab/>
      </w:r>
      <w:r w:rsidR="00711FFF">
        <w:rPr>
          <w:b w:val="0"/>
          <w:sz w:val="24"/>
        </w:rPr>
        <w:t>Sheverev/Mugglin/</w:t>
      </w:r>
      <w:r w:rsidR="00236736">
        <w:rPr>
          <w:b w:val="0"/>
          <w:sz w:val="24"/>
        </w:rPr>
        <w:t>Folan</w:t>
      </w:r>
    </w:p>
    <w:p w:rsidR="00B428B4" w:rsidRPr="00554EDE" w:rsidRDefault="00B428B4" w:rsidP="00554EDE">
      <w:pPr>
        <w:pStyle w:val="Heading1"/>
        <w:ind w:left="3600" w:hanging="3600"/>
        <w:rPr>
          <w:rFonts w:ascii="Times New Roman" w:hAnsi="Times New Roman"/>
          <w:b w:val="0"/>
          <w:sz w:val="24"/>
          <w:szCs w:val="24"/>
        </w:rPr>
      </w:pPr>
      <w:r w:rsidRPr="00554EDE">
        <w:rPr>
          <w:rFonts w:ascii="Times New Roman" w:hAnsi="Times New Roman"/>
          <w:b w:val="0"/>
          <w:sz w:val="24"/>
          <w:szCs w:val="24"/>
        </w:rPr>
        <w:t xml:space="preserve">Library Needs: </w:t>
      </w:r>
      <w:r w:rsidRPr="00554EDE">
        <w:rPr>
          <w:rFonts w:ascii="Times New Roman" w:hAnsi="Times New Roman"/>
          <w:b w:val="0"/>
          <w:sz w:val="24"/>
          <w:szCs w:val="24"/>
        </w:rPr>
        <w:tab/>
        <w:t>Course reserve copies of</w:t>
      </w:r>
      <w:r w:rsidR="006B5A2F" w:rsidRPr="00554EDE">
        <w:rPr>
          <w:rFonts w:ascii="Times New Roman" w:hAnsi="Times New Roman"/>
          <w:b w:val="0"/>
          <w:sz w:val="24"/>
          <w:szCs w:val="24"/>
        </w:rPr>
        <w:t>:</w:t>
      </w:r>
      <w:r w:rsidRPr="00554EDE">
        <w:rPr>
          <w:rFonts w:ascii="Times New Roman" w:hAnsi="Times New Roman"/>
          <w:b w:val="0"/>
          <w:sz w:val="24"/>
          <w:szCs w:val="24"/>
        </w:rPr>
        <w:t xml:space="preserve"> </w:t>
      </w:r>
      <w:r w:rsidR="00554EDE" w:rsidRPr="00554EDE">
        <w:rPr>
          <w:rFonts w:ascii="Times New Roman" w:hAnsi="Times New Roman"/>
          <w:b w:val="0"/>
          <w:sz w:val="24"/>
          <w:szCs w:val="24"/>
        </w:rPr>
        <w:t>An Introduction to Error Analysis, J.R. Taylor, 2</w:t>
      </w:r>
      <w:r w:rsidR="00554EDE" w:rsidRPr="00554EDE">
        <w:rPr>
          <w:rFonts w:ascii="Times New Roman" w:hAnsi="Times New Roman"/>
          <w:b w:val="0"/>
          <w:sz w:val="24"/>
          <w:szCs w:val="24"/>
          <w:vertAlign w:val="superscript"/>
        </w:rPr>
        <w:t>nd</w:t>
      </w:r>
      <w:r w:rsidR="00554EDE" w:rsidRPr="00554EDE">
        <w:rPr>
          <w:rFonts w:ascii="Times New Roman" w:hAnsi="Times New Roman"/>
          <w:b w:val="0"/>
          <w:sz w:val="24"/>
          <w:szCs w:val="24"/>
        </w:rPr>
        <w:t xml:space="preserve"> Edition, University Science Books, 1996</w:t>
      </w:r>
      <w:proofErr w:type="gramStart"/>
      <w:r w:rsidR="00554EDE">
        <w:rPr>
          <w:rFonts w:ascii="Times New Roman" w:hAnsi="Times New Roman"/>
          <w:b w:val="0"/>
          <w:bCs w:val="0"/>
          <w:sz w:val="24"/>
          <w:szCs w:val="24"/>
        </w:rPr>
        <w:t xml:space="preserve">; </w:t>
      </w:r>
      <w:r w:rsidR="00554EDE" w:rsidRPr="00554EDE">
        <w:rPr>
          <w:rFonts w:ascii="Times New Roman" w:hAnsi="Times New Roman"/>
          <w:b w:val="0"/>
          <w:sz w:val="24"/>
          <w:szCs w:val="24"/>
        </w:rPr>
        <w:t xml:space="preserve"> </w:t>
      </w:r>
      <w:r w:rsidR="00236736" w:rsidRPr="00554EDE">
        <w:rPr>
          <w:rFonts w:ascii="Times New Roman" w:hAnsi="Times New Roman"/>
          <w:b w:val="0"/>
          <w:sz w:val="24"/>
          <w:szCs w:val="24"/>
        </w:rPr>
        <w:t>Data</w:t>
      </w:r>
      <w:proofErr w:type="gramEnd"/>
      <w:r w:rsidR="00236736" w:rsidRPr="00554EDE">
        <w:rPr>
          <w:rFonts w:ascii="Times New Roman" w:hAnsi="Times New Roman"/>
          <w:b w:val="0"/>
          <w:sz w:val="24"/>
          <w:szCs w:val="24"/>
        </w:rPr>
        <w:t xml:space="preserve"> Reduction and Error Analysis for the Physical Sciences, P. </w:t>
      </w:r>
      <w:proofErr w:type="spellStart"/>
      <w:r w:rsidR="00236736" w:rsidRPr="00554EDE">
        <w:rPr>
          <w:rFonts w:ascii="Times New Roman" w:hAnsi="Times New Roman"/>
          <w:b w:val="0"/>
          <w:sz w:val="24"/>
          <w:szCs w:val="24"/>
        </w:rPr>
        <w:t>Bevington</w:t>
      </w:r>
      <w:proofErr w:type="spellEnd"/>
      <w:r w:rsidR="00236736" w:rsidRPr="00554EDE">
        <w:rPr>
          <w:rFonts w:ascii="Times New Roman" w:hAnsi="Times New Roman"/>
          <w:b w:val="0"/>
          <w:sz w:val="24"/>
          <w:szCs w:val="24"/>
        </w:rPr>
        <w:t>, 3</w:t>
      </w:r>
      <w:r w:rsidR="00236736" w:rsidRPr="00554EDE">
        <w:rPr>
          <w:rFonts w:ascii="Times New Roman" w:hAnsi="Times New Roman"/>
          <w:b w:val="0"/>
          <w:sz w:val="24"/>
          <w:szCs w:val="24"/>
          <w:vertAlign w:val="superscript"/>
        </w:rPr>
        <w:t>rd</w:t>
      </w:r>
      <w:r w:rsidR="00236736" w:rsidRPr="00554EDE">
        <w:rPr>
          <w:rFonts w:ascii="Times New Roman" w:hAnsi="Times New Roman"/>
          <w:b w:val="0"/>
          <w:sz w:val="24"/>
          <w:szCs w:val="24"/>
        </w:rPr>
        <w:t xml:space="preserve"> Edition, McGraw Hill, 2002;  </w:t>
      </w:r>
      <w:r w:rsidR="006B5A2F" w:rsidRPr="00554EDE">
        <w:rPr>
          <w:rFonts w:ascii="Times New Roman" w:hAnsi="Times New Roman"/>
          <w:b w:val="0"/>
          <w:bCs w:val="0"/>
          <w:sz w:val="24"/>
          <w:szCs w:val="24"/>
        </w:rPr>
        <w:t xml:space="preserve">Measurements and their Uncertainties, I.G. Hughes and T.P.A. </w:t>
      </w:r>
      <w:proofErr w:type="spellStart"/>
      <w:r w:rsidR="006B5A2F" w:rsidRPr="00554EDE">
        <w:rPr>
          <w:rFonts w:ascii="Times New Roman" w:hAnsi="Times New Roman"/>
          <w:b w:val="0"/>
          <w:bCs w:val="0"/>
          <w:sz w:val="24"/>
          <w:szCs w:val="24"/>
        </w:rPr>
        <w:t>Hase</w:t>
      </w:r>
      <w:proofErr w:type="spellEnd"/>
      <w:r w:rsidR="006B5A2F" w:rsidRPr="00554EDE">
        <w:rPr>
          <w:rFonts w:ascii="Times New Roman" w:hAnsi="Times New Roman"/>
          <w:b w:val="0"/>
          <w:bCs w:val="0"/>
          <w:sz w:val="24"/>
          <w:szCs w:val="24"/>
        </w:rPr>
        <w:t>, Oxford University Press, 2010</w:t>
      </w:r>
    </w:p>
    <w:p w:rsidR="00B428B4" w:rsidRDefault="00B428B4" w:rsidP="00B428B4">
      <w:pPr>
        <w:pStyle w:val="Title"/>
        <w:jc w:val="left"/>
        <w:rPr>
          <w:b w:val="0"/>
          <w:sz w:val="24"/>
        </w:rPr>
      </w:pPr>
    </w:p>
    <w:p w:rsidR="00B428B4" w:rsidRDefault="00B428B4" w:rsidP="00B428B4">
      <w:pPr>
        <w:pStyle w:val="Title"/>
        <w:ind w:left="3600" w:hanging="3600"/>
        <w:jc w:val="left"/>
        <w:rPr>
          <w:b w:val="0"/>
          <w:sz w:val="24"/>
        </w:rPr>
      </w:pPr>
      <w:r>
        <w:rPr>
          <w:b w:val="0"/>
          <w:sz w:val="24"/>
        </w:rPr>
        <w:t>Computer Needs:</w:t>
      </w:r>
      <w:r>
        <w:rPr>
          <w:b w:val="0"/>
          <w:sz w:val="24"/>
        </w:rPr>
        <w:tab/>
        <w:t xml:space="preserve">Students will need access to </w:t>
      </w:r>
      <w:r w:rsidR="006B5A2F">
        <w:rPr>
          <w:b w:val="0"/>
          <w:sz w:val="24"/>
        </w:rPr>
        <w:t>a spreadsheet application such as Excel</w:t>
      </w:r>
      <w:r w:rsidR="00B21E50">
        <w:rPr>
          <w:b w:val="0"/>
          <w:sz w:val="24"/>
        </w:rPr>
        <w:t xml:space="preserve"> and presentation application such as </w:t>
      </w:r>
      <w:proofErr w:type="spellStart"/>
      <w:r w:rsidR="00B21E50">
        <w:rPr>
          <w:b w:val="0"/>
          <w:sz w:val="24"/>
        </w:rPr>
        <w:t>Powerpoint</w:t>
      </w:r>
      <w:proofErr w:type="spellEnd"/>
      <w:r>
        <w:rPr>
          <w:b w:val="0"/>
          <w:sz w:val="24"/>
        </w:rPr>
        <w:t>.</w:t>
      </w:r>
    </w:p>
    <w:p w:rsidR="00B428B4" w:rsidRDefault="00B428B4" w:rsidP="00B428B4">
      <w:pPr>
        <w:pStyle w:val="Title"/>
        <w:jc w:val="left"/>
        <w:rPr>
          <w:b w:val="0"/>
          <w:sz w:val="24"/>
        </w:rPr>
      </w:pPr>
    </w:p>
    <w:p w:rsidR="00B428B4" w:rsidRDefault="00B428B4" w:rsidP="00B428B4">
      <w:pPr>
        <w:pStyle w:val="Title"/>
        <w:ind w:left="3600" w:hanging="3600"/>
        <w:jc w:val="left"/>
        <w:rPr>
          <w:b w:val="0"/>
          <w:sz w:val="24"/>
        </w:rPr>
      </w:pPr>
      <w:r>
        <w:rPr>
          <w:b w:val="0"/>
          <w:sz w:val="24"/>
        </w:rPr>
        <w:t>Laboratory Needs:</w:t>
      </w:r>
      <w:r>
        <w:rPr>
          <w:b w:val="0"/>
          <w:sz w:val="24"/>
        </w:rPr>
        <w:tab/>
      </w:r>
      <w:r w:rsidR="006B5A2F">
        <w:rPr>
          <w:b w:val="0"/>
          <w:sz w:val="24"/>
        </w:rPr>
        <w:t xml:space="preserve">A room is being prepared with capacity of 10 – 12 students. </w:t>
      </w:r>
    </w:p>
    <w:p w:rsidR="00B428B4" w:rsidRDefault="00B428B4" w:rsidP="00B428B4">
      <w:pPr>
        <w:pStyle w:val="Title"/>
        <w:jc w:val="left"/>
        <w:rPr>
          <w:b w:val="0"/>
          <w:sz w:val="24"/>
        </w:rPr>
      </w:pPr>
    </w:p>
    <w:p w:rsidR="00B428B4" w:rsidRDefault="00B428B4" w:rsidP="00B428B4">
      <w:pPr>
        <w:pStyle w:val="Title"/>
        <w:jc w:val="left"/>
        <w:rPr>
          <w:b w:val="0"/>
          <w:sz w:val="24"/>
        </w:rPr>
      </w:pPr>
      <w:r>
        <w:rPr>
          <w:b w:val="0"/>
          <w:sz w:val="24"/>
        </w:rPr>
        <w:t>This course replaces:</w:t>
      </w:r>
      <w:r>
        <w:rPr>
          <w:b w:val="0"/>
          <w:sz w:val="24"/>
        </w:rPr>
        <w:tab/>
      </w:r>
      <w:r>
        <w:rPr>
          <w:b w:val="0"/>
          <w:sz w:val="24"/>
        </w:rPr>
        <w:tab/>
      </w:r>
      <w:r>
        <w:rPr>
          <w:b w:val="0"/>
          <w:sz w:val="24"/>
        </w:rPr>
        <w:tab/>
        <w:t>None</w:t>
      </w:r>
    </w:p>
    <w:p w:rsidR="00B428B4" w:rsidRPr="00AF27C7" w:rsidRDefault="00B428B4" w:rsidP="00B428B4">
      <w:pPr>
        <w:tabs>
          <w:tab w:val="center" w:pos="4680"/>
        </w:tabs>
        <w:jc w:val="center"/>
        <w:rPr>
          <w:b/>
          <w:bCs/>
          <w:sz w:val="22"/>
          <w:szCs w:val="22"/>
        </w:rPr>
      </w:pPr>
      <w:r>
        <w:rPr>
          <w:b/>
          <w:bCs/>
          <w:szCs w:val="20"/>
        </w:rPr>
        <w:br w:type="page"/>
      </w:r>
      <w:r w:rsidRPr="00AF27C7">
        <w:rPr>
          <w:b/>
          <w:bCs/>
          <w:sz w:val="22"/>
          <w:szCs w:val="22"/>
        </w:rPr>
        <w:lastRenderedPageBreak/>
        <w:t>PH 3</w:t>
      </w:r>
      <w:r w:rsidR="006B5A2F" w:rsidRPr="00AF27C7">
        <w:rPr>
          <w:b/>
          <w:bCs/>
          <w:sz w:val="22"/>
          <w:szCs w:val="22"/>
        </w:rPr>
        <w:t>002</w:t>
      </w:r>
      <w:r w:rsidRPr="00AF27C7">
        <w:rPr>
          <w:b/>
          <w:bCs/>
          <w:sz w:val="22"/>
          <w:szCs w:val="22"/>
        </w:rPr>
        <w:t xml:space="preserve"> - </w:t>
      </w:r>
      <w:r w:rsidR="006B5A2F" w:rsidRPr="00AF27C7">
        <w:rPr>
          <w:b/>
          <w:bCs/>
          <w:sz w:val="22"/>
          <w:szCs w:val="22"/>
        </w:rPr>
        <w:t>Junior</w:t>
      </w:r>
      <w:r w:rsidR="0074204F" w:rsidRPr="00AF27C7">
        <w:rPr>
          <w:b/>
          <w:bCs/>
          <w:sz w:val="22"/>
          <w:szCs w:val="22"/>
        </w:rPr>
        <w:t xml:space="preserve"> Physics</w:t>
      </w:r>
      <w:r w:rsidR="006B5A2F" w:rsidRPr="00AF27C7">
        <w:rPr>
          <w:b/>
          <w:bCs/>
          <w:sz w:val="22"/>
          <w:szCs w:val="22"/>
        </w:rPr>
        <w:t xml:space="preserve"> Laboratory</w:t>
      </w:r>
    </w:p>
    <w:p w:rsidR="00B428B4" w:rsidRPr="00AF27C7" w:rsidRDefault="00B428B4" w:rsidP="00B428B4">
      <w:pPr>
        <w:tabs>
          <w:tab w:val="center" w:pos="4680"/>
        </w:tabs>
        <w:jc w:val="center"/>
        <w:rPr>
          <w:sz w:val="22"/>
          <w:szCs w:val="22"/>
        </w:rPr>
      </w:pPr>
      <w:r w:rsidRPr="00AF27C7">
        <w:rPr>
          <w:sz w:val="22"/>
          <w:szCs w:val="22"/>
        </w:rPr>
        <w:t>(Fall Semester 2011)</w:t>
      </w:r>
    </w:p>
    <w:p w:rsidR="00B428B4" w:rsidRPr="00AF27C7" w:rsidRDefault="00B428B4" w:rsidP="00B428B4">
      <w:pPr>
        <w:jc w:val="both"/>
        <w:rPr>
          <w:sz w:val="22"/>
          <w:szCs w:val="22"/>
        </w:rPr>
      </w:pPr>
    </w:p>
    <w:p w:rsidR="00B428B4" w:rsidRPr="00AF27C7" w:rsidRDefault="00B428B4" w:rsidP="00B428B4">
      <w:pPr>
        <w:tabs>
          <w:tab w:val="left" w:pos="-1440"/>
        </w:tabs>
        <w:ind w:left="1440" w:hanging="1440"/>
        <w:jc w:val="both"/>
        <w:rPr>
          <w:sz w:val="22"/>
          <w:szCs w:val="22"/>
        </w:rPr>
      </w:pPr>
      <w:r w:rsidRPr="00AF27C7">
        <w:rPr>
          <w:sz w:val="22"/>
          <w:szCs w:val="22"/>
        </w:rPr>
        <w:t>Catalog Data:</w:t>
      </w:r>
      <w:r w:rsidRPr="00AF27C7">
        <w:rPr>
          <w:sz w:val="22"/>
          <w:szCs w:val="22"/>
        </w:rPr>
        <w:tab/>
        <w:t xml:space="preserve">PH </w:t>
      </w:r>
      <w:r w:rsidR="006B5A2F" w:rsidRPr="00AF27C7">
        <w:rPr>
          <w:sz w:val="22"/>
          <w:szCs w:val="22"/>
        </w:rPr>
        <w:t>3002</w:t>
      </w:r>
      <w:r w:rsidRPr="00AF27C7">
        <w:rPr>
          <w:sz w:val="22"/>
          <w:szCs w:val="22"/>
        </w:rPr>
        <w:t xml:space="preserve"> </w:t>
      </w:r>
      <w:r w:rsidR="006B5A2F" w:rsidRPr="00AF27C7">
        <w:rPr>
          <w:sz w:val="22"/>
          <w:szCs w:val="22"/>
        </w:rPr>
        <w:t xml:space="preserve">Junior </w:t>
      </w:r>
      <w:r w:rsidR="0074204F" w:rsidRPr="00AF27C7">
        <w:rPr>
          <w:sz w:val="22"/>
          <w:szCs w:val="22"/>
        </w:rPr>
        <w:t xml:space="preserve">Physics </w:t>
      </w:r>
      <w:r w:rsidR="006B5A2F" w:rsidRPr="00AF27C7">
        <w:rPr>
          <w:sz w:val="22"/>
          <w:szCs w:val="22"/>
        </w:rPr>
        <w:t>Laboratory</w:t>
      </w:r>
      <w:r w:rsidRPr="00AF27C7">
        <w:rPr>
          <w:sz w:val="22"/>
          <w:szCs w:val="22"/>
        </w:rPr>
        <w:t>. (</w:t>
      </w:r>
      <w:r w:rsidR="00554EDE">
        <w:rPr>
          <w:sz w:val="22"/>
          <w:szCs w:val="22"/>
        </w:rPr>
        <w:t>0</w:t>
      </w:r>
      <w:r w:rsidRPr="00AF27C7">
        <w:rPr>
          <w:sz w:val="22"/>
          <w:szCs w:val="22"/>
        </w:rPr>
        <w:t>:0:</w:t>
      </w:r>
      <w:r w:rsidR="00554EDE">
        <w:rPr>
          <w:sz w:val="22"/>
          <w:szCs w:val="22"/>
        </w:rPr>
        <w:t>4</w:t>
      </w:r>
      <w:r w:rsidRPr="00AF27C7">
        <w:rPr>
          <w:sz w:val="22"/>
          <w:szCs w:val="22"/>
        </w:rPr>
        <w:t>:</w:t>
      </w:r>
      <w:r w:rsidR="006B5A2F" w:rsidRPr="00AF27C7">
        <w:rPr>
          <w:sz w:val="22"/>
          <w:szCs w:val="22"/>
        </w:rPr>
        <w:t>2</w:t>
      </w:r>
      <w:r w:rsidR="00310782" w:rsidRPr="00AF27C7">
        <w:rPr>
          <w:sz w:val="22"/>
          <w:szCs w:val="22"/>
        </w:rPr>
        <w:t>)</w:t>
      </w:r>
      <w:r w:rsidR="00B21E50">
        <w:rPr>
          <w:sz w:val="22"/>
          <w:szCs w:val="22"/>
        </w:rPr>
        <w:t xml:space="preserve">. </w:t>
      </w:r>
      <w:proofErr w:type="gramStart"/>
      <w:r w:rsidR="00B21E50">
        <w:rPr>
          <w:sz w:val="22"/>
          <w:szCs w:val="22"/>
        </w:rPr>
        <w:t>An</w:t>
      </w:r>
      <w:proofErr w:type="gramEnd"/>
      <w:r w:rsidR="00777BDF" w:rsidRPr="00AF27C7">
        <w:rPr>
          <w:sz w:val="22"/>
          <w:szCs w:val="22"/>
        </w:rPr>
        <w:t xml:space="preserve"> intermediate level laboratory course providing </w:t>
      </w:r>
      <w:r w:rsidR="006F6854" w:rsidRPr="00AF27C7">
        <w:rPr>
          <w:sz w:val="22"/>
          <w:szCs w:val="22"/>
        </w:rPr>
        <w:t xml:space="preserve">in depth </w:t>
      </w:r>
      <w:r w:rsidR="00777BDF" w:rsidRPr="00AF27C7">
        <w:rPr>
          <w:sz w:val="22"/>
          <w:szCs w:val="22"/>
        </w:rPr>
        <w:t>exp</w:t>
      </w:r>
      <w:r w:rsidR="00393DA8" w:rsidRPr="00AF27C7">
        <w:rPr>
          <w:sz w:val="22"/>
          <w:szCs w:val="22"/>
        </w:rPr>
        <w:t>osure to a</w:t>
      </w:r>
      <w:r w:rsidR="00777BDF" w:rsidRPr="00AF27C7">
        <w:rPr>
          <w:sz w:val="22"/>
          <w:szCs w:val="22"/>
        </w:rPr>
        <w:t xml:space="preserve"> selection of classic physics experiments.  </w:t>
      </w:r>
      <w:r w:rsidR="00393DA8" w:rsidRPr="00AF27C7">
        <w:rPr>
          <w:sz w:val="22"/>
          <w:szCs w:val="22"/>
        </w:rPr>
        <w:t xml:space="preserve">Students’ </w:t>
      </w:r>
      <w:r w:rsidR="00777BDF" w:rsidRPr="00AF27C7">
        <w:rPr>
          <w:sz w:val="22"/>
          <w:szCs w:val="22"/>
        </w:rPr>
        <w:t>experimental skill</w:t>
      </w:r>
      <w:r w:rsidR="00B21E50">
        <w:rPr>
          <w:sz w:val="22"/>
          <w:szCs w:val="22"/>
        </w:rPr>
        <w:t xml:space="preserve"> </w:t>
      </w:r>
      <w:r w:rsidR="00777BDF" w:rsidRPr="00AF27C7">
        <w:rPr>
          <w:sz w:val="22"/>
          <w:szCs w:val="22"/>
        </w:rPr>
        <w:t xml:space="preserve">set is </w:t>
      </w:r>
      <w:r w:rsidR="006F6854" w:rsidRPr="00AF27C7">
        <w:rPr>
          <w:sz w:val="22"/>
          <w:szCs w:val="22"/>
        </w:rPr>
        <w:t>expanded</w:t>
      </w:r>
      <w:r w:rsidR="00777BDF" w:rsidRPr="00AF27C7">
        <w:rPr>
          <w:sz w:val="22"/>
          <w:szCs w:val="22"/>
        </w:rPr>
        <w:t xml:space="preserve"> and </w:t>
      </w:r>
      <w:r w:rsidR="00393DA8" w:rsidRPr="00AF27C7">
        <w:rPr>
          <w:sz w:val="22"/>
          <w:szCs w:val="22"/>
        </w:rPr>
        <w:t xml:space="preserve">data analysis and communication skills developed. </w:t>
      </w:r>
      <w:r w:rsidR="00777BDF" w:rsidRPr="00AF27C7">
        <w:rPr>
          <w:sz w:val="22"/>
          <w:szCs w:val="22"/>
        </w:rPr>
        <w:t xml:space="preserve">  </w:t>
      </w:r>
      <w:r w:rsidRPr="00AF27C7">
        <w:rPr>
          <w:i/>
          <w:iCs/>
          <w:sz w:val="22"/>
          <w:szCs w:val="22"/>
        </w:rPr>
        <w:t>This c</w:t>
      </w:r>
      <w:r w:rsidR="00B87D8A" w:rsidRPr="00AF27C7">
        <w:rPr>
          <w:i/>
          <w:iCs/>
          <w:sz w:val="22"/>
          <w:szCs w:val="22"/>
        </w:rPr>
        <w:t>ourse</w:t>
      </w:r>
      <w:r w:rsidRPr="00AF27C7">
        <w:rPr>
          <w:i/>
          <w:iCs/>
          <w:sz w:val="22"/>
          <w:szCs w:val="22"/>
        </w:rPr>
        <w:t xml:space="preserve"> meets four hours per weeks.</w:t>
      </w:r>
    </w:p>
    <w:p w:rsidR="00B428B4" w:rsidRPr="00AF27C7" w:rsidRDefault="00B428B4" w:rsidP="00B428B4">
      <w:pPr>
        <w:tabs>
          <w:tab w:val="left" w:pos="-1440"/>
        </w:tabs>
        <w:ind w:left="1440" w:hanging="1440"/>
        <w:jc w:val="both"/>
        <w:rPr>
          <w:sz w:val="22"/>
          <w:szCs w:val="22"/>
        </w:rPr>
      </w:pPr>
      <w:r w:rsidRPr="00AF27C7">
        <w:rPr>
          <w:sz w:val="22"/>
          <w:szCs w:val="22"/>
        </w:rPr>
        <w:tab/>
      </w:r>
      <w:r w:rsidRPr="00AF27C7">
        <w:rPr>
          <w:sz w:val="22"/>
          <w:szCs w:val="22"/>
        </w:rPr>
        <w:tab/>
      </w:r>
    </w:p>
    <w:p w:rsidR="00B428B4" w:rsidRPr="00AF27C7" w:rsidRDefault="00B428B4" w:rsidP="00B428B4">
      <w:pPr>
        <w:tabs>
          <w:tab w:val="left" w:pos="-1440"/>
        </w:tabs>
        <w:ind w:left="1440" w:hanging="1440"/>
        <w:jc w:val="both"/>
        <w:rPr>
          <w:sz w:val="22"/>
          <w:szCs w:val="22"/>
        </w:rPr>
      </w:pPr>
      <w:r w:rsidRPr="00AF27C7">
        <w:rPr>
          <w:sz w:val="22"/>
          <w:szCs w:val="22"/>
        </w:rPr>
        <w:t xml:space="preserve">Prerequisites: </w:t>
      </w:r>
      <w:r w:rsidRPr="00AF27C7">
        <w:rPr>
          <w:sz w:val="22"/>
          <w:szCs w:val="22"/>
        </w:rPr>
        <w:tab/>
      </w:r>
      <w:r w:rsidRPr="00AF27C7">
        <w:rPr>
          <w:i/>
          <w:iCs/>
          <w:sz w:val="22"/>
          <w:szCs w:val="22"/>
        </w:rPr>
        <w:t>PH 2344.</w:t>
      </w:r>
      <w:r w:rsidRPr="00AF27C7">
        <w:rPr>
          <w:i/>
          <w:sz w:val="22"/>
          <w:szCs w:val="22"/>
        </w:rPr>
        <w:t xml:space="preserve">  </w:t>
      </w:r>
    </w:p>
    <w:p w:rsidR="00B428B4" w:rsidRPr="00AF27C7" w:rsidRDefault="00B428B4" w:rsidP="00B428B4">
      <w:pPr>
        <w:tabs>
          <w:tab w:val="left" w:pos="-1440"/>
        </w:tabs>
        <w:ind w:left="1440" w:hanging="1440"/>
        <w:jc w:val="both"/>
        <w:rPr>
          <w:sz w:val="22"/>
          <w:szCs w:val="22"/>
        </w:rPr>
      </w:pPr>
    </w:p>
    <w:p w:rsidR="00B428B4" w:rsidRPr="00AF27C7" w:rsidRDefault="00B428B4" w:rsidP="00310782">
      <w:pPr>
        <w:tabs>
          <w:tab w:val="left" w:pos="-1440"/>
        </w:tabs>
        <w:ind w:left="1440" w:hanging="1440"/>
        <w:jc w:val="both"/>
        <w:rPr>
          <w:sz w:val="22"/>
          <w:szCs w:val="22"/>
        </w:rPr>
      </w:pPr>
      <w:proofErr w:type="spellStart"/>
      <w:r w:rsidRPr="00AF27C7">
        <w:rPr>
          <w:sz w:val="22"/>
          <w:szCs w:val="22"/>
        </w:rPr>
        <w:t>Corequisites</w:t>
      </w:r>
      <w:proofErr w:type="spellEnd"/>
      <w:r w:rsidRPr="00AF27C7">
        <w:rPr>
          <w:sz w:val="22"/>
          <w:szCs w:val="22"/>
        </w:rPr>
        <w:t xml:space="preserve">: </w:t>
      </w:r>
      <w:r w:rsidRPr="00AF27C7">
        <w:rPr>
          <w:sz w:val="22"/>
          <w:szCs w:val="22"/>
        </w:rPr>
        <w:tab/>
      </w:r>
      <w:r w:rsidR="00236736" w:rsidRPr="00AF27C7">
        <w:rPr>
          <w:i/>
          <w:iCs/>
          <w:sz w:val="22"/>
          <w:szCs w:val="22"/>
        </w:rPr>
        <w:t>MA 2222</w:t>
      </w:r>
      <w:r w:rsidRPr="00AF27C7">
        <w:rPr>
          <w:i/>
          <w:sz w:val="22"/>
          <w:szCs w:val="22"/>
        </w:rPr>
        <w:t>.</w:t>
      </w:r>
    </w:p>
    <w:p w:rsidR="00554EDE" w:rsidRDefault="00554EDE" w:rsidP="00554EDE">
      <w:pPr>
        <w:jc w:val="both"/>
        <w:rPr>
          <w:b/>
          <w:sz w:val="22"/>
          <w:szCs w:val="22"/>
        </w:rPr>
      </w:pPr>
    </w:p>
    <w:p w:rsidR="00AF27C7" w:rsidRPr="00554EDE" w:rsidRDefault="00B428B4" w:rsidP="00554EDE">
      <w:pPr>
        <w:ind w:left="1440" w:hanging="1440"/>
        <w:jc w:val="both"/>
        <w:rPr>
          <w:rFonts w:ascii="Verdana" w:hAnsi="Verdana"/>
          <w:b/>
          <w:bCs/>
          <w:sz w:val="22"/>
          <w:szCs w:val="22"/>
        </w:rPr>
      </w:pPr>
      <w:r w:rsidRPr="00554EDE">
        <w:rPr>
          <w:sz w:val="22"/>
          <w:szCs w:val="22"/>
        </w:rPr>
        <w:t>Textbook:</w:t>
      </w:r>
      <w:r w:rsidR="00310782" w:rsidRPr="00554EDE">
        <w:rPr>
          <w:sz w:val="22"/>
          <w:szCs w:val="22"/>
        </w:rPr>
        <w:tab/>
      </w:r>
      <w:r w:rsidR="00554EDE" w:rsidRPr="006B5A2F">
        <w:t>An Introduction to Error Analysis, J.R. Taylor, 2</w:t>
      </w:r>
      <w:r w:rsidR="00554EDE" w:rsidRPr="006B5A2F">
        <w:rPr>
          <w:vertAlign w:val="superscript"/>
        </w:rPr>
        <w:t>nd</w:t>
      </w:r>
      <w:r w:rsidR="00554EDE" w:rsidRPr="006B5A2F">
        <w:t xml:space="preserve"> Edition, University Science Books, 1996</w:t>
      </w:r>
      <w:r w:rsidR="00554EDE">
        <w:rPr>
          <w:bCs/>
        </w:rPr>
        <w:t>.</w:t>
      </w:r>
    </w:p>
    <w:p w:rsidR="00236736" w:rsidRPr="00236736" w:rsidRDefault="00236736" w:rsidP="00236736"/>
    <w:p w:rsidR="00236736" w:rsidRDefault="006F6854" w:rsidP="00236736">
      <w:pPr>
        <w:jc w:val="both"/>
        <w:rPr>
          <w:bCs/>
          <w:sz w:val="22"/>
          <w:szCs w:val="22"/>
        </w:rPr>
      </w:pPr>
      <w:r w:rsidRPr="00AF27C7">
        <w:rPr>
          <w:sz w:val="22"/>
          <w:szCs w:val="22"/>
        </w:rPr>
        <w:t>Reference</w:t>
      </w:r>
      <w:r w:rsidR="00AF27C7">
        <w:rPr>
          <w:sz w:val="22"/>
          <w:szCs w:val="22"/>
        </w:rPr>
        <w:tab/>
      </w:r>
      <w:r w:rsidR="00236736" w:rsidRPr="00AF27C7">
        <w:rPr>
          <w:bCs/>
          <w:sz w:val="22"/>
          <w:szCs w:val="22"/>
        </w:rPr>
        <w:t xml:space="preserve">Measurements and their Uncertainties, I.G. Hughes and T.P.A. </w:t>
      </w:r>
      <w:proofErr w:type="spellStart"/>
      <w:r w:rsidR="00236736" w:rsidRPr="00AF27C7">
        <w:rPr>
          <w:bCs/>
          <w:sz w:val="22"/>
          <w:szCs w:val="22"/>
        </w:rPr>
        <w:t>Hase</w:t>
      </w:r>
      <w:proofErr w:type="spellEnd"/>
      <w:r w:rsidR="00236736" w:rsidRPr="00AF27C7">
        <w:rPr>
          <w:bCs/>
          <w:sz w:val="22"/>
          <w:szCs w:val="22"/>
        </w:rPr>
        <w:t>, Oxford University</w:t>
      </w:r>
    </w:p>
    <w:p w:rsidR="00554EDE" w:rsidRDefault="00236736" w:rsidP="00554EDE">
      <w:pPr>
        <w:ind w:left="1440" w:hanging="1440"/>
        <w:jc w:val="both"/>
        <w:rPr>
          <w:bCs/>
          <w:sz w:val="22"/>
          <w:szCs w:val="22"/>
        </w:rPr>
      </w:pPr>
      <w:r>
        <w:rPr>
          <w:sz w:val="22"/>
          <w:szCs w:val="22"/>
        </w:rPr>
        <w:t>Texts:</w:t>
      </w:r>
      <w:r>
        <w:rPr>
          <w:sz w:val="22"/>
          <w:szCs w:val="22"/>
        </w:rPr>
        <w:tab/>
      </w:r>
      <w:r w:rsidRPr="00AF27C7">
        <w:rPr>
          <w:bCs/>
          <w:sz w:val="22"/>
          <w:szCs w:val="22"/>
        </w:rPr>
        <w:t>Press, 2010</w:t>
      </w:r>
      <w:r w:rsidR="00554EDE">
        <w:rPr>
          <w:bCs/>
          <w:sz w:val="22"/>
          <w:szCs w:val="22"/>
        </w:rPr>
        <w:t>.</w:t>
      </w:r>
    </w:p>
    <w:p w:rsidR="00554EDE" w:rsidRPr="00554EDE" w:rsidRDefault="00554EDE" w:rsidP="00554EDE">
      <w:pPr>
        <w:ind w:left="1440"/>
        <w:jc w:val="both"/>
        <w:rPr>
          <w:sz w:val="22"/>
          <w:szCs w:val="22"/>
        </w:rPr>
      </w:pPr>
      <w:proofErr w:type="gramStart"/>
      <w:r w:rsidRPr="00554EDE">
        <w:t xml:space="preserve">Data Reduction and Error Analysis for the Physical Sciences, P. </w:t>
      </w:r>
      <w:proofErr w:type="spellStart"/>
      <w:r w:rsidRPr="00554EDE">
        <w:t>Bevington</w:t>
      </w:r>
      <w:proofErr w:type="spellEnd"/>
      <w:r w:rsidRPr="00554EDE">
        <w:t>, 3</w:t>
      </w:r>
      <w:r w:rsidRPr="00554EDE">
        <w:rPr>
          <w:vertAlign w:val="superscript"/>
        </w:rPr>
        <w:t>rd</w:t>
      </w:r>
      <w:r w:rsidRPr="00554EDE">
        <w:t xml:space="preserve"> Edition, McGraw Hill, 2002.</w:t>
      </w:r>
      <w:proofErr w:type="gramEnd"/>
    </w:p>
    <w:p w:rsidR="00393DA8" w:rsidRPr="00AF27C7" w:rsidRDefault="00393DA8" w:rsidP="00236736">
      <w:pPr>
        <w:jc w:val="both"/>
        <w:rPr>
          <w:sz w:val="22"/>
          <w:szCs w:val="22"/>
        </w:rPr>
      </w:pPr>
    </w:p>
    <w:p w:rsidR="00B428B4" w:rsidRPr="00AF27C7" w:rsidRDefault="00B428B4" w:rsidP="00B428B4">
      <w:pPr>
        <w:tabs>
          <w:tab w:val="left" w:pos="-1440"/>
        </w:tabs>
        <w:ind w:left="1440" w:hanging="1440"/>
        <w:jc w:val="both"/>
        <w:rPr>
          <w:sz w:val="22"/>
          <w:szCs w:val="22"/>
        </w:rPr>
      </w:pPr>
      <w:r w:rsidRPr="00AF27C7">
        <w:rPr>
          <w:sz w:val="22"/>
          <w:szCs w:val="22"/>
        </w:rPr>
        <w:t>Coordinator:</w:t>
      </w:r>
      <w:r w:rsidRPr="00AF27C7">
        <w:rPr>
          <w:sz w:val="22"/>
          <w:szCs w:val="22"/>
        </w:rPr>
        <w:tab/>
      </w:r>
      <w:r w:rsidR="00393DA8" w:rsidRPr="00AF27C7">
        <w:rPr>
          <w:sz w:val="22"/>
          <w:szCs w:val="22"/>
        </w:rPr>
        <w:t>Sheverev</w:t>
      </w:r>
    </w:p>
    <w:p w:rsidR="00B428B4" w:rsidRPr="00AF27C7" w:rsidRDefault="00B428B4" w:rsidP="00B428B4">
      <w:pPr>
        <w:jc w:val="both"/>
        <w:rPr>
          <w:sz w:val="22"/>
          <w:szCs w:val="22"/>
        </w:rPr>
      </w:pPr>
    </w:p>
    <w:p w:rsidR="00B428B4" w:rsidRPr="00AF27C7" w:rsidRDefault="00B428B4" w:rsidP="00B428B4">
      <w:pPr>
        <w:tabs>
          <w:tab w:val="left" w:pos="-1440"/>
        </w:tabs>
        <w:ind w:left="1440" w:hanging="1440"/>
        <w:jc w:val="both"/>
        <w:rPr>
          <w:sz w:val="22"/>
          <w:szCs w:val="22"/>
        </w:rPr>
      </w:pPr>
      <w:r w:rsidRPr="00AF27C7">
        <w:rPr>
          <w:sz w:val="22"/>
          <w:szCs w:val="22"/>
        </w:rPr>
        <w:t>Goals:</w:t>
      </w:r>
      <w:r w:rsidRPr="00AF27C7">
        <w:rPr>
          <w:sz w:val="22"/>
          <w:szCs w:val="22"/>
        </w:rPr>
        <w:tab/>
      </w:r>
      <w:r w:rsidR="00376FD9">
        <w:rPr>
          <w:sz w:val="22"/>
          <w:szCs w:val="22"/>
        </w:rPr>
        <w:t>E</w:t>
      </w:r>
      <w:r w:rsidR="006F6854" w:rsidRPr="00AF27C7">
        <w:rPr>
          <w:sz w:val="22"/>
          <w:szCs w:val="22"/>
        </w:rPr>
        <w:t>xpand</w:t>
      </w:r>
      <w:r w:rsidR="00B87D8A" w:rsidRPr="00AF27C7">
        <w:rPr>
          <w:sz w:val="22"/>
          <w:szCs w:val="22"/>
        </w:rPr>
        <w:t xml:space="preserve"> students</w:t>
      </w:r>
      <w:r w:rsidR="006F6854" w:rsidRPr="00AF27C7">
        <w:rPr>
          <w:sz w:val="22"/>
          <w:szCs w:val="22"/>
        </w:rPr>
        <w:t>’ experimental</w:t>
      </w:r>
      <w:r w:rsidR="00B87D8A" w:rsidRPr="00AF27C7">
        <w:rPr>
          <w:sz w:val="22"/>
          <w:szCs w:val="22"/>
        </w:rPr>
        <w:t xml:space="preserve"> skills, expose students to a </w:t>
      </w:r>
      <w:r w:rsidR="006F6854" w:rsidRPr="00AF27C7">
        <w:rPr>
          <w:sz w:val="22"/>
          <w:szCs w:val="22"/>
        </w:rPr>
        <w:t>selection</w:t>
      </w:r>
      <w:r w:rsidR="00B87D8A" w:rsidRPr="00AF27C7">
        <w:rPr>
          <w:sz w:val="22"/>
          <w:szCs w:val="22"/>
        </w:rPr>
        <w:t xml:space="preserve"> of </w:t>
      </w:r>
      <w:r w:rsidR="006F6854" w:rsidRPr="00AF27C7">
        <w:rPr>
          <w:sz w:val="22"/>
          <w:szCs w:val="22"/>
        </w:rPr>
        <w:t xml:space="preserve">classic physics </w:t>
      </w:r>
      <w:r w:rsidR="00B87D8A" w:rsidRPr="00AF27C7">
        <w:rPr>
          <w:sz w:val="22"/>
          <w:szCs w:val="22"/>
        </w:rPr>
        <w:t>experiment</w:t>
      </w:r>
      <w:r w:rsidR="006F6854" w:rsidRPr="00AF27C7">
        <w:rPr>
          <w:sz w:val="22"/>
          <w:szCs w:val="22"/>
        </w:rPr>
        <w:t>s, and</w:t>
      </w:r>
      <w:r w:rsidR="00B87D8A" w:rsidRPr="00AF27C7">
        <w:rPr>
          <w:sz w:val="22"/>
          <w:szCs w:val="22"/>
        </w:rPr>
        <w:t xml:space="preserve"> provide a sens</w:t>
      </w:r>
      <w:r w:rsidR="006F6854" w:rsidRPr="00AF27C7">
        <w:rPr>
          <w:sz w:val="22"/>
          <w:szCs w:val="22"/>
        </w:rPr>
        <w:t>e of the nature of independent experimental work</w:t>
      </w:r>
      <w:r w:rsidR="00B87D8A" w:rsidRPr="00AF27C7">
        <w:rPr>
          <w:sz w:val="22"/>
          <w:szCs w:val="22"/>
        </w:rPr>
        <w:t>.</w:t>
      </w:r>
    </w:p>
    <w:p w:rsidR="00B428B4" w:rsidRPr="00AF27C7" w:rsidRDefault="00B428B4" w:rsidP="00B428B4">
      <w:pPr>
        <w:jc w:val="both"/>
        <w:rPr>
          <w:sz w:val="22"/>
          <w:szCs w:val="22"/>
        </w:rPr>
      </w:pPr>
    </w:p>
    <w:p w:rsidR="00B428B4" w:rsidRDefault="00393DA8" w:rsidP="00393DA8">
      <w:pPr>
        <w:tabs>
          <w:tab w:val="left" w:pos="-1440"/>
        </w:tabs>
        <w:ind w:left="1440" w:hanging="1440"/>
        <w:jc w:val="both"/>
        <w:rPr>
          <w:sz w:val="22"/>
          <w:szCs w:val="22"/>
        </w:rPr>
      </w:pPr>
      <w:r w:rsidRPr="00AF27C7">
        <w:rPr>
          <w:sz w:val="22"/>
          <w:szCs w:val="22"/>
        </w:rPr>
        <w:t>Description:</w:t>
      </w:r>
      <w:r w:rsidRPr="00AF27C7">
        <w:rPr>
          <w:sz w:val="22"/>
          <w:szCs w:val="22"/>
        </w:rPr>
        <w:tab/>
        <w:t xml:space="preserve">The first hour of each laboratory sessions will be devoted to instruction on </w:t>
      </w:r>
      <w:r w:rsidR="00711FFF" w:rsidRPr="00AF27C7">
        <w:rPr>
          <w:sz w:val="22"/>
          <w:szCs w:val="22"/>
        </w:rPr>
        <w:t xml:space="preserve">report content and format, </w:t>
      </w:r>
      <w:r w:rsidRPr="00AF27C7">
        <w:rPr>
          <w:sz w:val="22"/>
          <w:szCs w:val="22"/>
        </w:rPr>
        <w:t xml:space="preserve">data and error analysis, experimental </w:t>
      </w:r>
      <w:r w:rsidR="006F6854" w:rsidRPr="00AF27C7">
        <w:rPr>
          <w:sz w:val="22"/>
          <w:szCs w:val="22"/>
        </w:rPr>
        <w:t xml:space="preserve">technique and </w:t>
      </w:r>
      <w:r w:rsidRPr="00AF27C7">
        <w:rPr>
          <w:sz w:val="22"/>
          <w:szCs w:val="22"/>
        </w:rPr>
        <w:t>methodology</w:t>
      </w:r>
      <w:r w:rsidR="00711FFF" w:rsidRPr="00AF27C7">
        <w:rPr>
          <w:sz w:val="22"/>
          <w:szCs w:val="22"/>
        </w:rPr>
        <w:t xml:space="preserve"> and </w:t>
      </w:r>
      <w:r w:rsidRPr="00AF27C7">
        <w:rPr>
          <w:sz w:val="22"/>
          <w:szCs w:val="22"/>
        </w:rPr>
        <w:t xml:space="preserve">specific background material for the </w:t>
      </w:r>
      <w:r w:rsidR="00711FFF" w:rsidRPr="00AF27C7">
        <w:rPr>
          <w:sz w:val="22"/>
          <w:szCs w:val="22"/>
        </w:rPr>
        <w:t xml:space="preserve">various </w:t>
      </w:r>
      <w:r w:rsidRPr="00AF27C7">
        <w:rPr>
          <w:sz w:val="22"/>
          <w:szCs w:val="22"/>
        </w:rPr>
        <w:t xml:space="preserve">experiments.  </w:t>
      </w:r>
      <w:r w:rsidR="00711FFF" w:rsidRPr="00AF27C7">
        <w:rPr>
          <w:sz w:val="22"/>
          <w:szCs w:val="22"/>
        </w:rPr>
        <w:t>Students will spend the remainder of two sessions working on each of six experiments.  Students will maintain a laboratory notebook and use it to record progress on each experiment.  Reports will be prepared and submitted one week after completion of an experiment.  In the final session the students will give an oral presentation on an experiment to the group.</w:t>
      </w:r>
    </w:p>
    <w:p w:rsidR="00B21E50" w:rsidRPr="00AF27C7" w:rsidRDefault="00B21E50" w:rsidP="00393DA8">
      <w:pPr>
        <w:tabs>
          <w:tab w:val="left" w:pos="-1440"/>
        </w:tabs>
        <w:ind w:left="1440" w:hanging="1440"/>
        <w:jc w:val="both"/>
        <w:rPr>
          <w:sz w:val="22"/>
          <w:szCs w:val="22"/>
        </w:rPr>
      </w:pPr>
    </w:p>
    <w:p w:rsidR="006F6854" w:rsidRDefault="00B21E50" w:rsidP="00AF27C7">
      <w:pPr>
        <w:tabs>
          <w:tab w:val="left" w:pos="-1440"/>
        </w:tabs>
        <w:jc w:val="both"/>
        <w:rPr>
          <w:sz w:val="22"/>
          <w:szCs w:val="22"/>
        </w:rPr>
      </w:pPr>
      <w:r>
        <w:rPr>
          <w:sz w:val="22"/>
          <w:szCs w:val="22"/>
        </w:rPr>
        <w:t>Grading:</w:t>
      </w:r>
      <w:r>
        <w:rPr>
          <w:sz w:val="22"/>
          <w:szCs w:val="22"/>
        </w:rPr>
        <w:tab/>
        <w:t>Involvement &amp; Data Quality</w:t>
      </w:r>
      <w:r>
        <w:rPr>
          <w:sz w:val="22"/>
          <w:szCs w:val="22"/>
        </w:rPr>
        <w:tab/>
      </w:r>
      <w:r w:rsidR="00554EDE">
        <w:rPr>
          <w:sz w:val="22"/>
          <w:szCs w:val="22"/>
        </w:rPr>
        <w:t>10</w:t>
      </w:r>
      <w:r>
        <w:rPr>
          <w:sz w:val="22"/>
          <w:szCs w:val="22"/>
        </w:rPr>
        <w:t>%</w:t>
      </w:r>
    </w:p>
    <w:p w:rsidR="00B21E50" w:rsidRDefault="00B21E50" w:rsidP="00AF27C7">
      <w:pPr>
        <w:tabs>
          <w:tab w:val="left" w:pos="-1440"/>
        </w:tabs>
        <w:jc w:val="both"/>
        <w:rPr>
          <w:sz w:val="22"/>
          <w:szCs w:val="22"/>
        </w:rPr>
      </w:pPr>
      <w:r>
        <w:rPr>
          <w:sz w:val="22"/>
          <w:szCs w:val="22"/>
        </w:rPr>
        <w:tab/>
      </w:r>
      <w:r>
        <w:rPr>
          <w:sz w:val="22"/>
          <w:szCs w:val="22"/>
        </w:rPr>
        <w:tab/>
        <w:t>Reports (6)</w:t>
      </w:r>
      <w:r>
        <w:rPr>
          <w:sz w:val="22"/>
          <w:szCs w:val="22"/>
        </w:rPr>
        <w:tab/>
      </w:r>
      <w:r>
        <w:rPr>
          <w:sz w:val="22"/>
          <w:szCs w:val="22"/>
        </w:rPr>
        <w:tab/>
      </w:r>
      <w:r>
        <w:rPr>
          <w:sz w:val="22"/>
          <w:szCs w:val="22"/>
        </w:rPr>
        <w:tab/>
        <w:t>75%</w:t>
      </w:r>
    </w:p>
    <w:p w:rsidR="00B21E50" w:rsidRDefault="00B21E50" w:rsidP="00AF27C7">
      <w:pPr>
        <w:tabs>
          <w:tab w:val="left" w:pos="-1440"/>
        </w:tabs>
        <w:jc w:val="both"/>
        <w:rPr>
          <w:sz w:val="22"/>
          <w:szCs w:val="22"/>
        </w:rPr>
      </w:pPr>
      <w:r>
        <w:rPr>
          <w:sz w:val="22"/>
          <w:szCs w:val="22"/>
        </w:rPr>
        <w:tab/>
      </w:r>
      <w:r>
        <w:rPr>
          <w:sz w:val="22"/>
          <w:szCs w:val="22"/>
        </w:rPr>
        <w:tab/>
        <w:t>Presentation (1)</w:t>
      </w:r>
      <w:r>
        <w:rPr>
          <w:sz w:val="22"/>
          <w:szCs w:val="22"/>
        </w:rPr>
        <w:tab/>
      </w:r>
      <w:r>
        <w:rPr>
          <w:sz w:val="22"/>
          <w:szCs w:val="22"/>
        </w:rPr>
        <w:tab/>
      </w:r>
      <w:r>
        <w:rPr>
          <w:sz w:val="22"/>
          <w:szCs w:val="22"/>
        </w:rPr>
        <w:tab/>
      </w:r>
      <w:r w:rsidR="00554EDE">
        <w:rPr>
          <w:sz w:val="22"/>
          <w:szCs w:val="22"/>
        </w:rPr>
        <w:t>15</w:t>
      </w:r>
      <w:r>
        <w:rPr>
          <w:sz w:val="22"/>
          <w:szCs w:val="22"/>
        </w:rPr>
        <w:t>%</w:t>
      </w:r>
    </w:p>
    <w:p w:rsidR="00B21E50" w:rsidRPr="00AF27C7" w:rsidRDefault="00B21E50" w:rsidP="00AF27C7">
      <w:pPr>
        <w:tabs>
          <w:tab w:val="left" w:pos="-1440"/>
        </w:tabs>
        <w:jc w:val="both"/>
        <w:rPr>
          <w:sz w:val="22"/>
          <w:szCs w:val="22"/>
        </w:rPr>
      </w:pPr>
    </w:p>
    <w:p w:rsidR="006F6854" w:rsidRPr="00AF27C7" w:rsidRDefault="002E3FD3" w:rsidP="00393DA8">
      <w:pPr>
        <w:tabs>
          <w:tab w:val="left" w:pos="-1440"/>
        </w:tabs>
        <w:ind w:left="1440" w:hanging="1440"/>
        <w:jc w:val="both"/>
        <w:rPr>
          <w:sz w:val="22"/>
          <w:szCs w:val="22"/>
        </w:rPr>
      </w:pPr>
      <w:r w:rsidRPr="00AF27C7">
        <w:rPr>
          <w:sz w:val="22"/>
          <w:szCs w:val="22"/>
        </w:rPr>
        <w:t>Experiments</w:t>
      </w:r>
      <w:r w:rsidR="006F6854" w:rsidRPr="00AF27C7">
        <w:rPr>
          <w:sz w:val="22"/>
          <w:szCs w:val="22"/>
        </w:rPr>
        <w:t>:</w:t>
      </w:r>
      <w:r w:rsidR="006F6854" w:rsidRPr="00AF27C7">
        <w:rPr>
          <w:sz w:val="22"/>
          <w:szCs w:val="22"/>
        </w:rPr>
        <w:tab/>
        <w:t xml:space="preserve">Cavendish Experiment.  </w:t>
      </w:r>
      <w:proofErr w:type="gramStart"/>
      <w:r w:rsidR="006F6854" w:rsidRPr="00AF27C7">
        <w:rPr>
          <w:sz w:val="22"/>
          <w:szCs w:val="22"/>
        </w:rPr>
        <w:t>Measurement of Newton’s universal gravitation constant.</w:t>
      </w:r>
      <w:proofErr w:type="gramEnd"/>
    </w:p>
    <w:p w:rsidR="006F6854" w:rsidRPr="00AF27C7" w:rsidRDefault="006F6854" w:rsidP="00393DA8">
      <w:pPr>
        <w:tabs>
          <w:tab w:val="left" w:pos="-1440"/>
        </w:tabs>
        <w:ind w:left="1440" w:hanging="1440"/>
        <w:jc w:val="both"/>
        <w:rPr>
          <w:sz w:val="22"/>
          <w:szCs w:val="22"/>
        </w:rPr>
      </w:pPr>
    </w:p>
    <w:p w:rsidR="006F6854" w:rsidRPr="00AF27C7" w:rsidRDefault="006F6854" w:rsidP="00393DA8">
      <w:pPr>
        <w:tabs>
          <w:tab w:val="left" w:pos="-1440"/>
        </w:tabs>
        <w:ind w:left="1440" w:hanging="1440"/>
        <w:jc w:val="both"/>
        <w:rPr>
          <w:sz w:val="22"/>
          <w:szCs w:val="22"/>
        </w:rPr>
      </w:pPr>
      <w:r w:rsidRPr="00AF27C7">
        <w:rPr>
          <w:sz w:val="22"/>
          <w:szCs w:val="22"/>
        </w:rPr>
        <w:tab/>
      </w:r>
      <w:proofErr w:type="gramStart"/>
      <w:r w:rsidRPr="00AF27C7">
        <w:rPr>
          <w:sz w:val="22"/>
          <w:szCs w:val="22"/>
        </w:rPr>
        <w:t>e/m</w:t>
      </w:r>
      <w:proofErr w:type="gramEnd"/>
      <w:r w:rsidRPr="00AF27C7">
        <w:rPr>
          <w:sz w:val="22"/>
          <w:szCs w:val="22"/>
        </w:rPr>
        <w:t xml:space="preserve"> Experiment.  </w:t>
      </w:r>
      <w:proofErr w:type="gramStart"/>
      <w:r w:rsidRPr="00AF27C7">
        <w:rPr>
          <w:sz w:val="22"/>
          <w:szCs w:val="22"/>
        </w:rPr>
        <w:t xml:space="preserve">Measurement of the </w:t>
      </w:r>
      <w:r w:rsidR="00AF27C7">
        <w:rPr>
          <w:sz w:val="22"/>
          <w:szCs w:val="22"/>
        </w:rPr>
        <w:t xml:space="preserve">charge to </w:t>
      </w:r>
      <w:r w:rsidRPr="00AF27C7">
        <w:rPr>
          <w:sz w:val="22"/>
          <w:szCs w:val="22"/>
        </w:rPr>
        <w:t xml:space="preserve">mass </w:t>
      </w:r>
      <w:r w:rsidR="00AF27C7" w:rsidRPr="00AF27C7">
        <w:rPr>
          <w:sz w:val="22"/>
          <w:szCs w:val="22"/>
        </w:rPr>
        <w:t xml:space="preserve">ratio </w:t>
      </w:r>
      <w:r w:rsidR="00AF27C7">
        <w:rPr>
          <w:sz w:val="22"/>
          <w:szCs w:val="22"/>
        </w:rPr>
        <w:t>for the</w:t>
      </w:r>
      <w:r w:rsidRPr="00AF27C7">
        <w:rPr>
          <w:sz w:val="22"/>
          <w:szCs w:val="22"/>
        </w:rPr>
        <w:t xml:space="preserve"> electron.</w:t>
      </w:r>
      <w:proofErr w:type="gramEnd"/>
    </w:p>
    <w:p w:rsidR="006F6854" w:rsidRPr="00AF27C7" w:rsidRDefault="006F6854" w:rsidP="00393DA8">
      <w:pPr>
        <w:tabs>
          <w:tab w:val="left" w:pos="-1440"/>
        </w:tabs>
        <w:ind w:left="1440" w:hanging="1440"/>
        <w:jc w:val="both"/>
        <w:rPr>
          <w:sz w:val="22"/>
          <w:szCs w:val="22"/>
        </w:rPr>
      </w:pPr>
    </w:p>
    <w:p w:rsidR="006F6854" w:rsidRPr="00AF27C7" w:rsidRDefault="006F6854" w:rsidP="00393DA8">
      <w:pPr>
        <w:tabs>
          <w:tab w:val="left" w:pos="-1440"/>
        </w:tabs>
        <w:ind w:left="1440" w:hanging="1440"/>
        <w:jc w:val="both"/>
        <w:rPr>
          <w:sz w:val="22"/>
          <w:szCs w:val="22"/>
        </w:rPr>
      </w:pPr>
      <w:r w:rsidRPr="00AF27C7">
        <w:rPr>
          <w:sz w:val="22"/>
          <w:szCs w:val="22"/>
        </w:rPr>
        <w:tab/>
      </w:r>
      <w:proofErr w:type="gramStart"/>
      <w:r w:rsidRPr="00AF27C7">
        <w:rPr>
          <w:sz w:val="22"/>
          <w:szCs w:val="22"/>
        </w:rPr>
        <w:t>Michelson Interferometer.</w:t>
      </w:r>
      <w:proofErr w:type="gramEnd"/>
      <w:r w:rsidRPr="00AF27C7">
        <w:rPr>
          <w:sz w:val="22"/>
          <w:szCs w:val="22"/>
        </w:rPr>
        <w:t xml:space="preserve">  </w:t>
      </w:r>
      <w:proofErr w:type="gramStart"/>
      <w:r w:rsidRPr="00AF27C7">
        <w:rPr>
          <w:sz w:val="22"/>
          <w:szCs w:val="22"/>
        </w:rPr>
        <w:t>Measurement of wavelength and refractive index.</w:t>
      </w:r>
      <w:proofErr w:type="gramEnd"/>
    </w:p>
    <w:p w:rsidR="006F6854" w:rsidRPr="00AF27C7" w:rsidRDefault="006F6854" w:rsidP="00393DA8">
      <w:pPr>
        <w:tabs>
          <w:tab w:val="left" w:pos="-1440"/>
        </w:tabs>
        <w:ind w:left="1440" w:hanging="1440"/>
        <w:jc w:val="both"/>
        <w:rPr>
          <w:sz w:val="22"/>
          <w:szCs w:val="22"/>
        </w:rPr>
      </w:pPr>
    </w:p>
    <w:p w:rsidR="006F6854" w:rsidRPr="00AF27C7" w:rsidRDefault="006F6854" w:rsidP="00393DA8">
      <w:pPr>
        <w:tabs>
          <w:tab w:val="left" w:pos="-1440"/>
        </w:tabs>
        <w:ind w:left="1440" w:hanging="1440"/>
        <w:jc w:val="both"/>
        <w:rPr>
          <w:sz w:val="22"/>
          <w:szCs w:val="22"/>
        </w:rPr>
      </w:pPr>
      <w:r w:rsidRPr="00AF27C7">
        <w:rPr>
          <w:sz w:val="22"/>
          <w:szCs w:val="22"/>
        </w:rPr>
        <w:tab/>
      </w:r>
      <w:proofErr w:type="gramStart"/>
      <w:r w:rsidRPr="00AF27C7">
        <w:rPr>
          <w:sz w:val="22"/>
          <w:szCs w:val="22"/>
        </w:rPr>
        <w:t>Franck Hertz Experiment.</w:t>
      </w:r>
      <w:proofErr w:type="gramEnd"/>
      <w:r w:rsidRPr="00AF27C7">
        <w:rPr>
          <w:sz w:val="22"/>
          <w:szCs w:val="22"/>
        </w:rPr>
        <w:t xml:space="preserve">  </w:t>
      </w:r>
      <w:proofErr w:type="gramStart"/>
      <w:r w:rsidRPr="00AF27C7">
        <w:rPr>
          <w:sz w:val="22"/>
          <w:szCs w:val="22"/>
        </w:rPr>
        <w:t xml:space="preserve">Measurement of </w:t>
      </w:r>
      <w:r w:rsidR="00376FD9">
        <w:rPr>
          <w:sz w:val="22"/>
          <w:szCs w:val="22"/>
        </w:rPr>
        <w:t xml:space="preserve">the </w:t>
      </w:r>
      <w:r w:rsidR="00AF27C7">
        <w:rPr>
          <w:sz w:val="22"/>
          <w:szCs w:val="22"/>
        </w:rPr>
        <w:t>energ</w:t>
      </w:r>
      <w:r w:rsidR="00B27E47">
        <w:rPr>
          <w:sz w:val="22"/>
          <w:szCs w:val="22"/>
        </w:rPr>
        <w:t>ies</w:t>
      </w:r>
      <w:r w:rsidR="00AF27C7">
        <w:rPr>
          <w:sz w:val="22"/>
          <w:szCs w:val="22"/>
        </w:rPr>
        <w:t xml:space="preserve"> of </w:t>
      </w:r>
      <w:r w:rsidRPr="00AF27C7">
        <w:rPr>
          <w:sz w:val="22"/>
          <w:szCs w:val="22"/>
        </w:rPr>
        <w:t>elementary excitation</w:t>
      </w:r>
      <w:r w:rsidR="00376FD9">
        <w:rPr>
          <w:sz w:val="22"/>
          <w:szCs w:val="22"/>
        </w:rPr>
        <w:t>s</w:t>
      </w:r>
      <w:r w:rsidRPr="00AF27C7">
        <w:rPr>
          <w:sz w:val="22"/>
          <w:szCs w:val="22"/>
        </w:rPr>
        <w:t xml:space="preserve"> in atoms.</w:t>
      </w:r>
      <w:proofErr w:type="gramEnd"/>
    </w:p>
    <w:p w:rsidR="006F6854" w:rsidRPr="00AF27C7" w:rsidRDefault="006F6854" w:rsidP="00393DA8">
      <w:pPr>
        <w:tabs>
          <w:tab w:val="left" w:pos="-1440"/>
        </w:tabs>
        <w:ind w:left="1440" w:hanging="1440"/>
        <w:jc w:val="both"/>
        <w:rPr>
          <w:sz w:val="22"/>
          <w:szCs w:val="22"/>
        </w:rPr>
      </w:pPr>
    </w:p>
    <w:p w:rsidR="006F6854" w:rsidRPr="00AF27C7" w:rsidRDefault="002E3FD3" w:rsidP="00393DA8">
      <w:pPr>
        <w:tabs>
          <w:tab w:val="left" w:pos="-1440"/>
        </w:tabs>
        <w:ind w:left="1440" w:hanging="1440"/>
        <w:jc w:val="both"/>
        <w:rPr>
          <w:sz w:val="22"/>
          <w:szCs w:val="22"/>
        </w:rPr>
      </w:pPr>
      <w:r w:rsidRPr="00AF27C7">
        <w:rPr>
          <w:sz w:val="22"/>
          <w:szCs w:val="22"/>
        </w:rPr>
        <w:tab/>
      </w:r>
      <w:proofErr w:type="gramStart"/>
      <w:r w:rsidRPr="00AF27C7">
        <w:rPr>
          <w:sz w:val="22"/>
          <w:szCs w:val="22"/>
        </w:rPr>
        <w:t>Radioactive Decay.</w:t>
      </w:r>
      <w:proofErr w:type="gramEnd"/>
      <w:r w:rsidRPr="00AF27C7">
        <w:rPr>
          <w:sz w:val="22"/>
          <w:szCs w:val="22"/>
        </w:rPr>
        <w:t xml:space="preserve">  </w:t>
      </w:r>
      <w:proofErr w:type="gramStart"/>
      <w:r w:rsidRPr="00AF27C7">
        <w:rPr>
          <w:sz w:val="22"/>
          <w:szCs w:val="22"/>
        </w:rPr>
        <w:t xml:space="preserve">Measurement of the decay constants and </w:t>
      </w:r>
      <w:proofErr w:type="spellStart"/>
      <w:r w:rsidRPr="00AF27C7">
        <w:rPr>
          <w:sz w:val="22"/>
          <w:szCs w:val="22"/>
        </w:rPr>
        <w:t>halflives</w:t>
      </w:r>
      <w:proofErr w:type="spellEnd"/>
      <w:r w:rsidRPr="00AF27C7">
        <w:rPr>
          <w:sz w:val="22"/>
          <w:szCs w:val="22"/>
        </w:rPr>
        <w:t xml:space="preserve"> of radioactive isotopes.</w:t>
      </w:r>
      <w:proofErr w:type="gramEnd"/>
    </w:p>
    <w:p w:rsidR="002E3FD3" w:rsidRPr="00AF27C7" w:rsidRDefault="002E3FD3" w:rsidP="00393DA8">
      <w:pPr>
        <w:tabs>
          <w:tab w:val="left" w:pos="-1440"/>
        </w:tabs>
        <w:ind w:left="1440" w:hanging="1440"/>
        <w:jc w:val="both"/>
        <w:rPr>
          <w:sz w:val="22"/>
          <w:szCs w:val="22"/>
        </w:rPr>
      </w:pPr>
    </w:p>
    <w:p w:rsidR="002E3FD3" w:rsidRPr="00AF27C7" w:rsidRDefault="002E3FD3" w:rsidP="00393DA8">
      <w:pPr>
        <w:tabs>
          <w:tab w:val="left" w:pos="-1440"/>
        </w:tabs>
        <w:ind w:left="1440" w:hanging="1440"/>
        <w:jc w:val="both"/>
        <w:rPr>
          <w:sz w:val="22"/>
          <w:szCs w:val="22"/>
        </w:rPr>
      </w:pPr>
      <w:r w:rsidRPr="00AF27C7">
        <w:rPr>
          <w:sz w:val="22"/>
          <w:szCs w:val="22"/>
        </w:rPr>
        <w:tab/>
      </w:r>
      <w:proofErr w:type="gramStart"/>
      <w:r w:rsidRPr="00AF27C7">
        <w:rPr>
          <w:sz w:val="22"/>
          <w:szCs w:val="22"/>
        </w:rPr>
        <w:t>Scintillation Spectroscopy.</w:t>
      </w:r>
      <w:proofErr w:type="gramEnd"/>
      <w:r w:rsidRPr="00AF27C7">
        <w:rPr>
          <w:sz w:val="22"/>
          <w:szCs w:val="22"/>
        </w:rPr>
        <w:t xml:space="preserve">  </w:t>
      </w:r>
      <w:proofErr w:type="gramStart"/>
      <w:r w:rsidRPr="00AF27C7">
        <w:rPr>
          <w:sz w:val="22"/>
          <w:szCs w:val="22"/>
        </w:rPr>
        <w:t xml:space="preserve">Measurement of x- and </w:t>
      </w:r>
      <w:r w:rsidRPr="00AF27C7">
        <w:rPr>
          <w:rFonts w:ascii="Symbol" w:hAnsi="Symbol"/>
          <w:sz w:val="22"/>
          <w:szCs w:val="22"/>
        </w:rPr>
        <w:t></w:t>
      </w:r>
      <w:r w:rsidRPr="00AF27C7">
        <w:rPr>
          <w:sz w:val="22"/>
          <w:szCs w:val="22"/>
        </w:rPr>
        <w:t xml:space="preserve">- ray energies using </w:t>
      </w:r>
      <w:proofErr w:type="spellStart"/>
      <w:r w:rsidRPr="00AF27C7">
        <w:rPr>
          <w:sz w:val="22"/>
          <w:szCs w:val="22"/>
        </w:rPr>
        <w:t>scintillators</w:t>
      </w:r>
      <w:proofErr w:type="spellEnd"/>
      <w:r w:rsidRPr="00AF27C7">
        <w:rPr>
          <w:sz w:val="22"/>
          <w:szCs w:val="22"/>
        </w:rPr>
        <w:t>.</w:t>
      </w:r>
      <w:proofErr w:type="gramEnd"/>
    </w:p>
    <w:sectPr w:rsidR="002E3FD3" w:rsidRPr="00AF27C7" w:rsidSect="00B428B4">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D39" w:rsidRDefault="00416D39">
      <w:r>
        <w:separator/>
      </w:r>
    </w:p>
  </w:endnote>
  <w:endnote w:type="continuationSeparator" w:id="0">
    <w:p w:rsidR="00416D39" w:rsidRDefault="00416D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D39" w:rsidRDefault="00416D39">
      <w:r>
        <w:separator/>
      </w:r>
    </w:p>
  </w:footnote>
  <w:footnote w:type="continuationSeparator" w:id="0">
    <w:p w:rsidR="00416D39" w:rsidRDefault="00416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4C31"/>
    <w:multiLevelType w:val="hybridMultilevel"/>
    <w:tmpl w:val="68B0B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E93011"/>
    <w:multiLevelType w:val="multilevel"/>
    <w:tmpl w:val="90D6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78201D"/>
    <w:multiLevelType w:val="hybridMultilevel"/>
    <w:tmpl w:val="501CA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750F24"/>
    <w:multiLevelType w:val="hybridMultilevel"/>
    <w:tmpl w:val="3B28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F94737"/>
    <w:multiLevelType w:val="hybridMultilevel"/>
    <w:tmpl w:val="A41C43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ADB4465"/>
    <w:multiLevelType w:val="hybridMultilevel"/>
    <w:tmpl w:val="F42E1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noPunctuationKerning/>
  <w:characterSpacingControl w:val="doNotCompress"/>
  <w:footnotePr>
    <w:footnote w:id="-1"/>
    <w:footnote w:id="0"/>
  </w:footnotePr>
  <w:endnotePr>
    <w:endnote w:id="-1"/>
    <w:endnote w:id="0"/>
  </w:endnotePr>
  <w:compat/>
  <w:rsids>
    <w:rsidRoot w:val="006034D3"/>
    <w:rsid w:val="00074335"/>
    <w:rsid w:val="000C31C2"/>
    <w:rsid w:val="00236736"/>
    <w:rsid w:val="00284037"/>
    <w:rsid w:val="002973FF"/>
    <w:rsid w:val="002E3FD3"/>
    <w:rsid w:val="00310782"/>
    <w:rsid w:val="00376FD9"/>
    <w:rsid w:val="00393DA8"/>
    <w:rsid w:val="003F1554"/>
    <w:rsid w:val="00416D39"/>
    <w:rsid w:val="00554EDE"/>
    <w:rsid w:val="006B5A2F"/>
    <w:rsid w:val="006F6854"/>
    <w:rsid w:val="00711FFF"/>
    <w:rsid w:val="0074204F"/>
    <w:rsid w:val="00777BDF"/>
    <w:rsid w:val="00892146"/>
    <w:rsid w:val="008943D7"/>
    <w:rsid w:val="00896907"/>
    <w:rsid w:val="00AF173E"/>
    <w:rsid w:val="00AF27C7"/>
    <w:rsid w:val="00B21E50"/>
    <w:rsid w:val="00B27E47"/>
    <w:rsid w:val="00B428B4"/>
    <w:rsid w:val="00B82F87"/>
    <w:rsid w:val="00B87D8A"/>
    <w:rsid w:val="00BA0112"/>
    <w:rsid w:val="00C2708E"/>
    <w:rsid w:val="00C277BA"/>
    <w:rsid w:val="00CE6AFA"/>
    <w:rsid w:val="00D107FB"/>
    <w:rsid w:val="00DB552A"/>
    <w:rsid w:val="00DE677A"/>
    <w:rsid w:val="00E248B8"/>
    <w:rsid w:val="00E4146C"/>
    <w:rsid w:val="00E53C1A"/>
    <w:rsid w:val="00E920E8"/>
    <w:rsid w:val="00F31681"/>
    <w:rsid w:val="00F66F51"/>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277BA"/>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Narrow" w:hAnsi="Arial Narrow"/>
      <w:i/>
      <w:iCs/>
      <w:sz w:val="18"/>
      <w:szCs w:val="23"/>
    </w:rPr>
  </w:style>
  <w:style w:type="paragraph" w:styleId="Heading4">
    <w:name w:val="heading 4"/>
    <w:basedOn w:val="Normal"/>
    <w:next w:val="Normal"/>
    <w:qFormat/>
    <w:pPr>
      <w:keepNext/>
      <w:outlineLvl w:val="3"/>
    </w:pPr>
    <w:rPr>
      <w:rFonts w:ascii="Arial Narrow" w:hAnsi="Arial Narrow"/>
      <w:b/>
      <w:bCs/>
      <w:sz w:val="20"/>
      <w:szCs w:val="23"/>
    </w:rPr>
  </w:style>
  <w:style w:type="paragraph" w:styleId="Heading5">
    <w:name w:val="heading 5"/>
    <w:basedOn w:val="Normal"/>
    <w:next w:val="Normal"/>
    <w:qFormat/>
    <w:pPr>
      <w:keepNext/>
      <w:outlineLvl w:val="4"/>
    </w:pPr>
    <w:rPr>
      <w:rFonts w:ascii="Arial Narrow" w:hAnsi="Arial Narrow"/>
      <w:b/>
      <w:bCs/>
      <w:sz w:val="18"/>
      <w:szCs w:val="23"/>
    </w:rPr>
  </w:style>
  <w:style w:type="paragraph" w:styleId="Heading6">
    <w:name w:val="heading 6"/>
    <w:basedOn w:val="Normal"/>
    <w:next w:val="Normal"/>
    <w:qFormat/>
    <w:pPr>
      <w:keepNext/>
      <w:jc w:val="center"/>
      <w:outlineLvl w:val="5"/>
    </w:pPr>
    <w:rPr>
      <w:rFonts w:ascii="Arial Narrow" w:hAnsi="Arial Narrow"/>
      <w:b/>
      <w:bCs/>
      <w:sz w:val="18"/>
      <w:szCs w:val="23"/>
    </w:rPr>
  </w:style>
  <w:style w:type="paragraph" w:styleId="Heading7">
    <w:name w:val="heading 7"/>
    <w:basedOn w:val="Normal"/>
    <w:next w:val="Normal"/>
    <w:qFormat/>
    <w:pPr>
      <w:keepNext/>
      <w:jc w:val="both"/>
      <w:outlineLvl w:val="6"/>
    </w:pPr>
    <w:rPr>
      <w:rFonts w:ascii="Arial Narrow" w:hAnsi="Arial Narrow"/>
      <w:b/>
      <w:bCs/>
      <w:sz w:val="18"/>
      <w:szCs w:val="23"/>
    </w:rPr>
  </w:style>
  <w:style w:type="paragraph" w:styleId="Heading8">
    <w:name w:val="heading 8"/>
    <w:basedOn w:val="Normal"/>
    <w:next w:val="Normal"/>
    <w:qFormat/>
    <w:pPr>
      <w:keepNext/>
      <w:jc w:val="both"/>
      <w:outlineLvl w:val="7"/>
    </w:pPr>
    <w:rPr>
      <w:rFonts w:ascii="Arial Narrow" w:hAnsi="Arial Narrow"/>
      <w:i/>
      <w:iCs/>
      <w:sz w:val="18"/>
      <w:szCs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pPr>
      <w:jc w:val="center"/>
    </w:pPr>
    <w:rPr>
      <w:b/>
      <w:sz w:val="28"/>
      <w:szCs w:val="20"/>
      <w:lang w:eastAsia="ja-JP"/>
    </w:rPr>
  </w:style>
  <w:style w:type="character" w:customStyle="1" w:styleId="masthead">
    <w:name w:val="masthead"/>
    <w:basedOn w:val="DefaultParagraphFont"/>
    <w:rsid w:val="00513CB1"/>
  </w:style>
  <w:style w:type="paragraph" w:customStyle="1" w:styleId="H4">
    <w:name w:val="H4"/>
    <w:basedOn w:val="Normal"/>
    <w:next w:val="Normal"/>
    <w:pPr>
      <w:keepNext/>
      <w:spacing w:before="100" w:after="100"/>
      <w:outlineLvl w:val="4"/>
    </w:pPr>
    <w:rPr>
      <w:b/>
      <w:snapToGrid w:val="0"/>
      <w:szCs w:val="20"/>
    </w:rPr>
  </w:style>
  <w:style w:type="paragraph" w:styleId="Footer">
    <w:name w:val="footer"/>
    <w:basedOn w:val="Normal"/>
    <w:pPr>
      <w:tabs>
        <w:tab w:val="center" w:pos="4320"/>
        <w:tab w:val="right" w:pos="8640"/>
      </w:tabs>
    </w:pPr>
    <w:rPr>
      <w:szCs w:val="20"/>
    </w:rPr>
  </w:style>
  <w:style w:type="paragraph" w:styleId="NormalWeb">
    <w:name w:val="Normal (Web)"/>
    <w:basedOn w:val="Normal"/>
    <w:pPr>
      <w:spacing w:before="100" w:after="100"/>
    </w:pPr>
    <w:rPr>
      <w:color w:val="000000"/>
      <w:szCs w:val="20"/>
    </w:rPr>
  </w:style>
  <w:style w:type="paragraph" w:styleId="BodyText">
    <w:name w:val="Body Text"/>
    <w:basedOn w:val="Normal"/>
    <w:link w:val="BodyTextChar"/>
    <w:rPr>
      <w:sz w:val="22"/>
      <w:szCs w:val="20"/>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513CB1"/>
    <w:rPr>
      <w:b/>
      <w:bCs/>
    </w:rPr>
  </w:style>
  <w:style w:type="character" w:styleId="Hyperlink">
    <w:name w:val="Hyperlink"/>
    <w:basedOn w:val="DefaultParagraphFont"/>
    <w:rsid w:val="00513CB1"/>
    <w:rPr>
      <w:color w:val="0000FF"/>
      <w:u w:val="single"/>
    </w:rPr>
  </w:style>
  <w:style w:type="paragraph" w:styleId="Title">
    <w:name w:val="Title"/>
    <w:basedOn w:val="Normal"/>
    <w:qFormat/>
    <w:rsid w:val="001C6F51"/>
    <w:pPr>
      <w:jc w:val="center"/>
    </w:pPr>
    <w:rPr>
      <w:b/>
      <w:sz w:val="20"/>
      <w:szCs w:val="20"/>
    </w:rPr>
  </w:style>
  <w:style w:type="character" w:customStyle="1" w:styleId="BodyTextChar">
    <w:name w:val="Body Text Char"/>
    <w:basedOn w:val="DefaultParagraphFont"/>
    <w:link w:val="BodyText"/>
    <w:rsid w:val="00966EF3"/>
    <w:rPr>
      <w:sz w:val="22"/>
      <w:lang w:val="en-US" w:eastAsia="en-US" w:bidi="ar-SA"/>
    </w:rPr>
  </w:style>
  <w:style w:type="paragraph" w:styleId="Header">
    <w:name w:val="header"/>
    <w:basedOn w:val="Normal"/>
    <w:link w:val="HeaderChar"/>
    <w:rsid w:val="00E37F34"/>
    <w:pPr>
      <w:tabs>
        <w:tab w:val="center" w:pos="4320"/>
        <w:tab w:val="right" w:pos="8640"/>
      </w:tabs>
    </w:pPr>
  </w:style>
  <w:style w:type="character" w:customStyle="1" w:styleId="HeaderChar">
    <w:name w:val="Header Char"/>
    <w:basedOn w:val="DefaultParagraphFont"/>
    <w:link w:val="Header"/>
    <w:rsid w:val="00E37F34"/>
    <w:rPr>
      <w:sz w:val="24"/>
      <w:szCs w:val="24"/>
    </w:rPr>
  </w:style>
  <w:style w:type="character" w:customStyle="1" w:styleId="Heading1Char">
    <w:name w:val="Heading 1 Char"/>
    <w:basedOn w:val="DefaultParagraphFont"/>
    <w:link w:val="Heading1"/>
    <w:rsid w:val="00C277B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900868188">
      <w:bodyDiv w:val="1"/>
      <w:marLeft w:val="0"/>
      <w:marRight w:val="0"/>
      <w:marTop w:val="0"/>
      <w:marBottom w:val="0"/>
      <w:divBdr>
        <w:top w:val="none" w:sz="0" w:space="0" w:color="auto"/>
        <w:left w:val="none" w:sz="0" w:space="0" w:color="auto"/>
        <w:bottom w:val="none" w:sz="0" w:space="0" w:color="auto"/>
        <w:right w:val="none" w:sz="0" w:space="0" w:color="auto"/>
      </w:divBdr>
    </w:div>
    <w:div w:id="1329477398">
      <w:bodyDiv w:val="1"/>
      <w:marLeft w:val="0"/>
      <w:marRight w:val="0"/>
      <w:marTop w:val="0"/>
      <w:marBottom w:val="0"/>
      <w:divBdr>
        <w:top w:val="none" w:sz="0" w:space="0" w:color="auto"/>
        <w:left w:val="none" w:sz="0" w:space="0" w:color="auto"/>
        <w:bottom w:val="none" w:sz="0" w:space="0" w:color="auto"/>
        <w:right w:val="none" w:sz="0" w:space="0" w:color="auto"/>
      </w:divBdr>
    </w:div>
    <w:div w:id="20255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Proposed Curriculum for the BS in Physics</vt:lpstr>
    </vt:vector>
  </TitlesOfParts>
  <Company>Polytechnic University</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Curriculum for the BS in Physics</dc:title>
  <dc:creator>Folan, DiBartolo</dc:creator>
  <cp:lastModifiedBy>Office</cp:lastModifiedBy>
  <cp:revision>2</cp:revision>
  <cp:lastPrinted>2011-03-03T17:38:00Z</cp:lastPrinted>
  <dcterms:created xsi:type="dcterms:W3CDTF">2011-06-14T20:24:00Z</dcterms:created>
  <dcterms:modified xsi:type="dcterms:W3CDTF">2011-06-14T20:24:00Z</dcterms:modified>
</cp:coreProperties>
</file>